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D1C6B" w14:textId="227C4D3D" w:rsidR="0D8E7D18" w:rsidRDefault="00BC65FC" w:rsidP="0D8E7D18">
      <w:pPr>
        <w:rPr>
          <w:rFonts w:ascii="Century Gothic" w:eastAsia="Times New Roman" w:hAnsi="Century Gothic" w:cs="Arial"/>
          <w:i/>
          <w:iCs/>
          <w:color w:val="000000" w:themeColor="text1"/>
          <w:sz w:val="24"/>
          <w:szCs w:val="24"/>
          <w:lang w:val="en-GB" w:eastAsia="en-GB"/>
        </w:rPr>
      </w:pPr>
      <w:r w:rsidRPr="00BC65FC">
        <w:rPr>
          <w:rFonts w:ascii="Century Gothic" w:eastAsia="Times New Roman" w:hAnsi="Century Gothic" w:cs="Arial"/>
          <w:i/>
          <w:iCs/>
          <w:color w:val="000000" w:themeColor="text1"/>
          <w:sz w:val="24"/>
          <w:szCs w:val="24"/>
          <w:highlight w:val="yellow"/>
          <w:lang w:val="en-GB" w:eastAsia="en-GB"/>
        </w:rPr>
        <w:t xml:space="preserve">Start </w:t>
      </w:r>
      <w:r w:rsidR="003F4643">
        <w:rPr>
          <w:rFonts w:ascii="Century Gothic" w:eastAsia="Times New Roman" w:hAnsi="Century Gothic" w:cs="Arial"/>
          <w:i/>
          <w:iCs/>
          <w:color w:val="000000" w:themeColor="text1"/>
          <w:sz w:val="24"/>
          <w:szCs w:val="24"/>
          <w:highlight w:val="yellow"/>
          <w:lang w:val="en-GB" w:eastAsia="en-GB"/>
        </w:rPr>
        <w:t>1</w:t>
      </w:r>
      <w:r w:rsidR="00BA128B">
        <w:rPr>
          <w:rFonts w:ascii="Century Gothic" w:eastAsia="Times New Roman" w:hAnsi="Century Gothic" w:cs="Arial"/>
          <w:i/>
          <w:iCs/>
          <w:color w:val="000000" w:themeColor="text1"/>
          <w:sz w:val="24"/>
          <w:szCs w:val="24"/>
          <w:highlight w:val="yellow"/>
          <w:lang w:val="en-GB" w:eastAsia="en-GB"/>
        </w:rPr>
        <w:t>2:47</w:t>
      </w:r>
      <w:r w:rsidRPr="00BC65FC">
        <w:rPr>
          <w:rFonts w:ascii="Century Gothic" w:eastAsia="Times New Roman" w:hAnsi="Century Gothic" w:cs="Arial"/>
          <w:i/>
          <w:iCs/>
          <w:color w:val="000000" w:themeColor="text1"/>
          <w:sz w:val="24"/>
          <w:szCs w:val="24"/>
          <w:highlight w:val="yellow"/>
          <w:lang w:val="en-GB" w:eastAsia="en-GB"/>
        </w:rPr>
        <w:t xml:space="preserve"> </w:t>
      </w:r>
      <w:r w:rsidRPr="00BA128B">
        <w:rPr>
          <w:rFonts w:ascii="Century Gothic" w:eastAsia="Times New Roman" w:hAnsi="Century Gothic" w:cs="Arial"/>
          <w:i/>
          <w:iCs/>
          <w:color w:val="000000" w:themeColor="text1"/>
          <w:sz w:val="24"/>
          <w:szCs w:val="24"/>
          <w:highlight w:val="yellow"/>
          <w:lang w:val="en-GB" w:eastAsia="en-GB"/>
        </w:rPr>
        <w:t>pm</w:t>
      </w:r>
      <w:r w:rsidR="00861A20" w:rsidRPr="00BA128B">
        <w:rPr>
          <w:rFonts w:ascii="Century Gothic" w:eastAsia="Times New Roman" w:hAnsi="Century Gothic" w:cs="Arial"/>
          <w:i/>
          <w:iCs/>
          <w:color w:val="000000" w:themeColor="text1"/>
          <w:sz w:val="24"/>
          <w:szCs w:val="24"/>
          <w:highlight w:val="yellow"/>
          <w:lang w:val="en-GB" w:eastAsia="en-GB"/>
        </w:rPr>
        <w:t>-</w:t>
      </w:r>
      <w:r w:rsidR="00BA128B" w:rsidRPr="00BA128B">
        <w:rPr>
          <w:rFonts w:ascii="Century Gothic" w:eastAsia="Times New Roman" w:hAnsi="Century Gothic" w:cs="Arial"/>
          <w:i/>
          <w:iCs/>
          <w:color w:val="000000" w:themeColor="text1"/>
          <w:sz w:val="24"/>
          <w:szCs w:val="24"/>
          <w:highlight w:val="yellow"/>
          <w:lang w:val="en-GB" w:eastAsia="en-GB"/>
        </w:rPr>
        <w:t>2:05 pm</w:t>
      </w:r>
    </w:p>
    <w:p w14:paraId="6FD26254" w14:textId="6A04CA27" w:rsidR="00CF35C4" w:rsidRDefault="004F4CD0" w:rsidP="00D47489">
      <w:pPr>
        <w:rPr>
          <w:rFonts w:ascii="Century Gothic" w:hAnsi="Century Gothic" w:cs="Futura"/>
          <w:color w:val="000000" w:themeColor="text1"/>
          <w:sz w:val="48"/>
          <w:szCs w:val="48"/>
        </w:rPr>
      </w:pPr>
      <w:r w:rsidRPr="00D47489">
        <w:rPr>
          <w:rFonts w:ascii="Century Gothic" w:hAnsi="Century Gothic" w:cs="Futura"/>
          <w:color w:val="000000" w:themeColor="text1"/>
          <w:sz w:val="48"/>
          <w:szCs w:val="48"/>
        </w:rPr>
        <w:t xml:space="preserve">Brief for new </w:t>
      </w:r>
      <w:r w:rsidR="00D202DB">
        <w:rPr>
          <w:rFonts w:ascii="Century Gothic" w:hAnsi="Century Gothic" w:cs="Futura"/>
          <w:color w:val="000000" w:themeColor="text1"/>
          <w:sz w:val="48"/>
          <w:szCs w:val="48"/>
        </w:rPr>
        <w:t xml:space="preserve">Superyacht </w:t>
      </w:r>
      <w:r w:rsidR="0029041B">
        <w:rPr>
          <w:rFonts w:ascii="Century Gothic" w:hAnsi="Century Gothic" w:cs="Futura"/>
          <w:color w:val="000000" w:themeColor="text1"/>
          <w:sz w:val="48"/>
          <w:szCs w:val="48"/>
        </w:rPr>
        <w:t>Beach Furniture</w:t>
      </w:r>
      <w:r w:rsidR="00937F7D">
        <w:rPr>
          <w:rFonts w:ascii="Century Gothic" w:hAnsi="Century Gothic" w:cs="Futura"/>
          <w:color w:val="000000" w:themeColor="text1"/>
          <w:sz w:val="48"/>
          <w:szCs w:val="48"/>
        </w:rPr>
        <w:t xml:space="preserve"> web page</w:t>
      </w:r>
    </w:p>
    <w:p w14:paraId="5EA3E476" w14:textId="799F6FA6" w:rsidR="00937F7D" w:rsidRDefault="00937F7D" w:rsidP="00D47489">
      <w:pPr>
        <w:rPr>
          <w:rFonts w:ascii="Century Gothic" w:hAnsi="Century Gothic" w:cs="Futura"/>
          <w:color w:val="000000" w:themeColor="text1"/>
          <w:sz w:val="24"/>
          <w:szCs w:val="24"/>
        </w:rPr>
      </w:pPr>
      <w:r>
        <w:rPr>
          <w:rFonts w:ascii="Century Gothic" w:hAnsi="Century Gothic" w:cs="Futura"/>
          <w:color w:val="000000" w:themeColor="text1"/>
          <w:sz w:val="24"/>
          <w:szCs w:val="24"/>
        </w:rPr>
        <w:t>We are adding a new page</w:t>
      </w:r>
      <w:r w:rsidR="008E31EE">
        <w:rPr>
          <w:rFonts w:ascii="Century Gothic" w:hAnsi="Century Gothic" w:cs="Futura"/>
          <w:color w:val="000000" w:themeColor="text1"/>
          <w:sz w:val="24"/>
          <w:szCs w:val="24"/>
        </w:rPr>
        <w:t xml:space="preserve"> to the </w:t>
      </w:r>
      <w:proofErr w:type="spellStart"/>
      <w:r w:rsidR="008E31EE">
        <w:rPr>
          <w:rFonts w:ascii="Century Gothic" w:hAnsi="Century Gothic" w:cs="Futura"/>
          <w:color w:val="000000" w:themeColor="text1"/>
          <w:sz w:val="24"/>
          <w:szCs w:val="24"/>
        </w:rPr>
        <w:t>FunAir</w:t>
      </w:r>
      <w:proofErr w:type="spellEnd"/>
      <w:r w:rsidR="008E31EE">
        <w:rPr>
          <w:rFonts w:ascii="Century Gothic" w:hAnsi="Century Gothic" w:cs="Futura"/>
          <w:color w:val="000000" w:themeColor="text1"/>
          <w:sz w:val="24"/>
          <w:szCs w:val="24"/>
        </w:rPr>
        <w:t xml:space="preserve"> website. This pa</w:t>
      </w:r>
      <w:r w:rsidR="00B178C1">
        <w:rPr>
          <w:rFonts w:ascii="Century Gothic" w:hAnsi="Century Gothic" w:cs="Futura"/>
          <w:color w:val="000000" w:themeColor="text1"/>
          <w:sz w:val="24"/>
          <w:szCs w:val="24"/>
        </w:rPr>
        <w:t xml:space="preserve">ge </w:t>
      </w:r>
      <w:r w:rsidR="008E31EE">
        <w:rPr>
          <w:rFonts w:ascii="Century Gothic" w:hAnsi="Century Gothic" w:cs="Futura"/>
          <w:color w:val="000000" w:themeColor="text1"/>
          <w:sz w:val="24"/>
          <w:szCs w:val="24"/>
        </w:rPr>
        <w:t xml:space="preserve">will be the parent page for the collection </w:t>
      </w:r>
      <w:r w:rsidR="008E31EE" w:rsidRPr="008E31EE">
        <w:rPr>
          <w:rFonts w:ascii="Century Gothic" w:hAnsi="Century Gothic" w:cs="Futura"/>
          <w:b/>
          <w:bCs/>
          <w:color w:val="000000" w:themeColor="text1"/>
          <w:sz w:val="24"/>
          <w:szCs w:val="24"/>
        </w:rPr>
        <w:t xml:space="preserve">Superyacht </w:t>
      </w:r>
      <w:r w:rsidR="0029041B">
        <w:rPr>
          <w:rFonts w:ascii="Century Gothic" w:hAnsi="Century Gothic" w:cs="Futura"/>
          <w:b/>
          <w:bCs/>
          <w:color w:val="000000" w:themeColor="text1"/>
          <w:sz w:val="24"/>
          <w:szCs w:val="24"/>
        </w:rPr>
        <w:t>Beach Furniture</w:t>
      </w:r>
      <w:r>
        <w:rPr>
          <w:rFonts w:ascii="Century Gothic" w:hAnsi="Century Gothic" w:cs="Futura"/>
          <w:color w:val="000000" w:themeColor="text1"/>
          <w:sz w:val="24"/>
          <w:szCs w:val="24"/>
        </w:rPr>
        <w:t>.</w:t>
      </w:r>
      <w:r w:rsidR="00DD204C">
        <w:rPr>
          <w:rFonts w:ascii="Century Gothic" w:hAnsi="Century Gothic" w:cs="Futura"/>
          <w:color w:val="000000" w:themeColor="text1"/>
          <w:sz w:val="24"/>
          <w:szCs w:val="24"/>
        </w:rPr>
        <w:t xml:space="preserve"> The draft page can be viewed here:</w:t>
      </w:r>
    </w:p>
    <w:p w14:paraId="58A83B5C" w14:textId="5A3B2EB0" w:rsidR="0029041B" w:rsidRPr="0029041B" w:rsidRDefault="007C49B2" w:rsidP="005339DF">
      <w:pPr>
        <w:rPr>
          <w:rFonts w:ascii="Century Gothic" w:hAnsi="Century Gothic"/>
          <w:sz w:val="24"/>
          <w:szCs w:val="24"/>
        </w:rPr>
      </w:pPr>
      <w:hyperlink r:id="rId8" w:history="1">
        <w:r w:rsidR="0029041B" w:rsidRPr="0029041B">
          <w:rPr>
            <w:rStyle w:val="Hyperlink"/>
            <w:rFonts w:ascii="Century Gothic" w:hAnsi="Century Gothic"/>
            <w:sz w:val="24"/>
            <w:szCs w:val="24"/>
          </w:rPr>
          <w:t>https://fastaging.globalsuperyachtmarke</w:t>
        </w:r>
        <w:r w:rsidR="0029041B" w:rsidRPr="0029041B">
          <w:rPr>
            <w:rStyle w:val="Hyperlink"/>
            <w:rFonts w:ascii="Century Gothic" w:hAnsi="Century Gothic"/>
            <w:sz w:val="24"/>
            <w:szCs w:val="24"/>
          </w:rPr>
          <w:t>t</w:t>
        </w:r>
        <w:r w:rsidR="0029041B" w:rsidRPr="0029041B">
          <w:rPr>
            <w:rStyle w:val="Hyperlink"/>
            <w:rFonts w:ascii="Century Gothic" w:hAnsi="Century Gothic"/>
            <w:sz w:val="24"/>
            <w:szCs w:val="24"/>
          </w:rPr>
          <w:t>ing.com/products/superyacht-beach-furniture/</w:t>
        </w:r>
      </w:hyperlink>
    </w:p>
    <w:p w14:paraId="7DAD5202" w14:textId="14CE7422" w:rsidR="005339DF" w:rsidRDefault="00B178C1" w:rsidP="005339DF">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The Superyacht </w:t>
      </w:r>
      <w:r w:rsidR="0029041B">
        <w:rPr>
          <w:rFonts w:ascii="Century Gothic" w:hAnsi="Century Gothic" w:cs="Futura"/>
          <w:color w:val="000000" w:themeColor="text1"/>
          <w:sz w:val="24"/>
          <w:szCs w:val="24"/>
        </w:rPr>
        <w:t>Beach Furniture</w:t>
      </w:r>
      <w:r>
        <w:rPr>
          <w:rFonts w:ascii="Century Gothic" w:hAnsi="Century Gothic" w:cs="Futura"/>
          <w:color w:val="000000" w:themeColor="text1"/>
          <w:sz w:val="24"/>
          <w:szCs w:val="24"/>
        </w:rPr>
        <w:t xml:space="preserve"> Collection consists of five existing products and one new product. </w:t>
      </w:r>
    </w:p>
    <w:p w14:paraId="1C31E197" w14:textId="34D25DCF" w:rsidR="00B178C1" w:rsidRDefault="00B178C1"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The existing products are:</w:t>
      </w:r>
    </w:p>
    <w:p w14:paraId="2E21D827" w14:textId="65BB3DDE" w:rsidR="00B178C1" w:rsidRPr="00B178C1" w:rsidRDefault="00B178C1" w:rsidP="004F4CD0">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 xml:space="preserve">Floating </w:t>
      </w:r>
      <w:r w:rsidR="0029041B">
        <w:rPr>
          <w:rFonts w:ascii="Century Gothic" w:hAnsi="Century Gothic" w:cs="Futura"/>
          <w:b/>
          <w:bCs/>
          <w:color w:val="000000" w:themeColor="text1"/>
          <w:sz w:val="24"/>
          <w:szCs w:val="24"/>
        </w:rPr>
        <w:t>Shaded Lounger</w:t>
      </w:r>
    </w:p>
    <w:p w14:paraId="19552D23" w14:textId="4533144B" w:rsidR="0029041B" w:rsidRPr="0029041B" w:rsidRDefault="007C49B2" w:rsidP="004F4CD0">
      <w:pPr>
        <w:rPr>
          <w:rFonts w:ascii="Century Gothic" w:hAnsi="Century Gothic"/>
          <w:sz w:val="24"/>
          <w:szCs w:val="24"/>
        </w:rPr>
      </w:pPr>
      <w:hyperlink r:id="rId9" w:history="1">
        <w:r w:rsidR="0029041B" w:rsidRPr="0029041B">
          <w:rPr>
            <w:rStyle w:val="Hyperlink"/>
            <w:rFonts w:ascii="Century Gothic" w:hAnsi="Century Gothic"/>
            <w:sz w:val="24"/>
            <w:szCs w:val="24"/>
          </w:rPr>
          <w:t>https://fastaging.globalsuperyachtmarketing.com/products/floating-shaded-lounger/</w:t>
        </w:r>
      </w:hyperlink>
    </w:p>
    <w:p w14:paraId="31A24AE2" w14:textId="26BD0000" w:rsidR="00B178C1" w:rsidRPr="00B178C1" w:rsidRDefault="0029041B" w:rsidP="004F4CD0">
      <w:pPr>
        <w:rPr>
          <w:rFonts w:ascii="Century Gothic" w:hAnsi="Century Gothic" w:cs="Futura"/>
          <w:b/>
          <w:bCs/>
          <w:color w:val="000000" w:themeColor="text1"/>
          <w:sz w:val="24"/>
          <w:szCs w:val="24"/>
        </w:rPr>
      </w:pPr>
      <w:r>
        <w:rPr>
          <w:rFonts w:ascii="Century Gothic" w:hAnsi="Century Gothic" w:cs="Futura"/>
          <w:b/>
          <w:bCs/>
          <w:color w:val="000000" w:themeColor="text1"/>
          <w:sz w:val="24"/>
          <w:szCs w:val="24"/>
        </w:rPr>
        <w:t>Inflatable Daybed</w:t>
      </w:r>
    </w:p>
    <w:p w14:paraId="3F4734BB" w14:textId="4D1F6EC7" w:rsidR="0029041B" w:rsidRPr="0029041B" w:rsidRDefault="007C49B2" w:rsidP="004F4CD0">
      <w:pPr>
        <w:rPr>
          <w:rFonts w:ascii="Century Gothic" w:hAnsi="Century Gothic"/>
          <w:sz w:val="24"/>
          <w:szCs w:val="24"/>
        </w:rPr>
      </w:pPr>
      <w:hyperlink r:id="rId10" w:history="1">
        <w:r w:rsidR="0029041B" w:rsidRPr="0029041B">
          <w:rPr>
            <w:rStyle w:val="Hyperlink"/>
            <w:rFonts w:ascii="Century Gothic" w:hAnsi="Century Gothic"/>
            <w:sz w:val="24"/>
            <w:szCs w:val="24"/>
          </w:rPr>
          <w:t>https://fastaging.globalsuperyachtmarketing.com/products/inflatable-daybed/</w:t>
        </w:r>
      </w:hyperlink>
    </w:p>
    <w:p w14:paraId="1CDDFF3C" w14:textId="295200CA" w:rsidR="00B178C1" w:rsidRPr="0029041B" w:rsidRDefault="0029041B" w:rsidP="004F4CD0">
      <w:pPr>
        <w:rPr>
          <w:rFonts w:ascii="Century Gothic" w:hAnsi="Century Gothic" w:cs="Futura"/>
          <w:b/>
          <w:bCs/>
          <w:color w:val="000000" w:themeColor="text1"/>
          <w:sz w:val="24"/>
          <w:szCs w:val="24"/>
        </w:rPr>
      </w:pPr>
      <w:r w:rsidRPr="0029041B">
        <w:rPr>
          <w:rFonts w:ascii="Century Gothic" w:hAnsi="Century Gothic" w:cs="Futura"/>
          <w:b/>
          <w:bCs/>
          <w:color w:val="000000" w:themeColor="text1"/>
          <w:sz w:val="24"/>
          <w:szCs w:val="24"/>
        </w:rPr>
        <w:t>Superyacht Beach Loungers</w:t>
      </w:r>
    </w:p>
    <w:p w14:paraId="36871FF3" w14:textId="74C4E7C4" w:rsidR="0029041B" w:rsidRPr="0029041B" w:rsidRDefault="007C49B2" w:rsidP="004F4CD0">
      <w:pPr>
        <w:rPr>
          <w:rFonts w:ascii="Century Gothic" w:hAnsi="Century Gothic"/>
          <w:sz w:val="24"/>
          <w:szCs w:val="24"/>
        </w:rPr>
      </w:pPr>
      <w:hyperlink r:id="rId11" w:history="1">
        <w:r w:rsidR="0029041B" w:rsidRPr="0029041B">
          <w:rPr>
            <w:rStyle w:val="Hyperlink"/>
            <w:rFonts w:ascii="Century Gothic" w:hAnsi="Century Gothic"/>
            <w:sz w:val="24"/>
            <w:szCs w:val="24"/>
          </w:rPr>
          <w:t>https://fastaging.globalsuperyachtmarketing.com/products/superyacht-beach-loungers/</w:t>
        </w:r>
      </w:hyperlink>
    </w:p>
    <w:p w14:paraId="274EBFF9" w14:textId="574D2F95" w:rsidR="00B178C1" w:rsidRPr="0029041B" w:rsidRDefault="0029041B" w:rsidP="004F4CD0">
      <w:pPr>
        <w:rPr>
          <w:rFonts w:ascii="Century Gothic" w:hAnsi="Century Gothic" w:cs="Futura"/>
          <w:b/>
          <w:bCs/>
          <w:color w:val="000000" w:themeColor="text1"/>
          <w:sz w:val="24"/>
          <w:szCs w:val="24"/>
          <w:lang w:val="en-GB"/>
        </w:rPr>
      </w:pPr>
      <w:r w:rsidRPr="0029041B">
        <w:rPr>
          <w:rFonts w:ascii="Century Gothic" w:hAnsi="Century Gothic" w:cs="Futura"/>
          <w:b/>
          <w:bCs/>
          <w:color w:val="000000" w:themeColor="text1"/>
          <w:sz w:val="24"/>
          <w:szCs w:val="24"/>
          <w:lang w:val="en-GB"/>
        </w:rPr>
        <w:t>Superyacht Wave Chairs</w:t>
      </w:r>
    </w:p>
    <w:p w14:paraId="0FCC80B2" w14:textId="7E282CDE" w:rsidR="0029041B" w:rsidRPr="0029041B" w:rsidRDefault="007C49B2" w:rsidP="004F4CD0">
      <w:pPr>
        <w:rPr>
          <w:rFonts w:ascii="Century Gothic" w:hAnsi="Century Gothic"/>
          <w:sz w:val="24"/>
          <w:szCs w:val="24"/>
        </w:rPr>
      </w:pPr>
      <w:hyperlink r:id="rId12" w:history="1">
        <w:r w:rsidR="0029041B" w:rsidRPr="0029041B">
          <w:rPr>
            <w:rStyle w:val="Hyperlink"/>
            <w:rFonts w:ascii="Century Gothic" w:hAnsi="Century Gothic"/>
            <w:sz w:val="24"/>
            <w:szCs w:val="24"/>
          </w:rPr>
          <w:t>https://fastaging.globalsuperyachtmarketing.com/products/superyacht-wave-chairs/</w:t>
        </w:r>
      </w:hyperlink>
    </w:p>
    <w:p w14:paraId="1D0F64CA" w14:textId="77777777" w:rsidR="0029041B" w:rsidRDefault="0029041B" w:rsidP="0029041B">
      <w:pPr>
        <w:rPr>
          <w:rFonts w:ascii="Century Gothic" w:hAnsi="Century Gothic" w:cs="Futura"/>
          <w:b/>
          <w:bCs/>
          <w:color w:val="000000" w:themeColor="text1"/>
          <w:sz w:val="24"/>
          <w:szCs w:val="24"/>
          <w:lang w:val="en-GB"/>
        </w:rPr>
      </w:pPr>
    </w:p>
    <w:p w14:paraId="65F329E8" w14:textId="0E603CF6" w:rsidR="0029041B" w:rsidRPr="0029041B" w:rsidRDefault="0029041B" w:rsidP="0029041B">
      <w:pPr>
        <w:rPr>
          <w:rFonts w:ascii="Century Gothic" w:hAnsi="Century Gothic" w:cs="Futura"/>
          <w:b/>
          <w:bCs/>
          <w:color w:val="000000" w:themeColor="text1"/>
          <w:sz w:val="24"/>
          <w:szCs w:val="24"/>
          <w:lang w:val="en-GB"/>
        </w:rPr>
      </w:pPr>
      <w:r w:rsidRPr="0029041B">
        <w:rPr>
          <w:rFonts w:ascii="Century Gothic" w:hAnsi="Century Gothic" w:cs="Futura"/>
          <w:b/>
          <w:bCs/>
          <w:color w:val="000000" w:themeColor="text1"/>
          <w:sz w:val="24"/>
          <w:szCs w:val="24"/>
          <w:lang w:val="en-GB"/>
        </w:rPr>
        <w:lastRenderedPageBreak/>
        <w:t>Superyacht Wave Loungers</w:t>
      </w:r>
    </w:p>
    <w:p w14:paraId="5E120F5F" w14:textId="3AF61A6B" w:rsidR="00B178C1" w:rsidRPr="0029041B" w:rsidRDefault="007C49B2" w:rsidP="004F4CD0">
      <w:pPr>
        <w:rPr>
          <w:rFonts w:ascii="Century Gothic" w:hAnsi="Century Gothic"/>
          <w:sz w:val="24"/>
          <w:szCs w:val="24"/>
        </w:rPr>
      </w:pPr>
      <w:hyperlink r:id="rId13" w:history="1">
        <w:r w:rsidR="0029041B" w:rsidRPr="0029041B">
          <w:rPr>
            <w:rStyle w:val="Hyperlink"/>
            <w:rFonts w:ascii="Century Gothic" w:hAnsi="Century Gothic"/>
            <w:sz w:val="24"/>
            <w:szCs w:val="24"/>
          </w:rPr>
          <w:t>https://fastaging.globalsuperyachtmarketing.com/products/superyacht-wave-loungers/</w:t>
        </w:r>
      </w:hyperlink>
    </w:p>
    <w:p w14:paraId="31473BD9" w14:textId="57BC65B6" w:rsidR="00B178C1" w:rsidRDefault="00B178C1"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The new product</w:t>
      </w:r>
      <w:r w:rsidR="00251669">
        <w:rPr>
          <w:rFonts w:ascii="Century Gothic" w:hAnsi="Century Gothic" w:cs="Futura"/>
          <w:color w:val="000000" w:themeColor="text1"/>
          <w:sz w:val="24"/>
          <w:szCs w:val="24"/>
        </w:rPr>
        <w:t xml:space="preserve"> is:</w:t>
      </w:r>
    </w:p>
    <w:p w14:paraId="7196CAE2" w14:textId="65995BF5" w:rsidR="00251669" w:rsidRPr="00251669" w:rsidRDefault="0029041B" w:rsidP="004F4CD0">
      <w:pPr>
        <w:rPr>
          <w:rFonts w:ascii="Century Gothic" w:hAnsi="Century Gothic" w:cs="Futura"/>
          <w:b/>
          <w:bCs/>
          <w:color w:val="000000" w:themeColor="text1"/>
          <w:sz w:val="24"/>
          <w:szCs w:val="24"/>
        </w:rPr>
      </w:pPr>
      <w:r>
        <w:rPr>
          <w:rFonts w:ascii="Century Gothic" w:hAnsi="Century Gothic" w:cs="Futura"/>
          <w:b/>
          <w:bCs/>
          <w:color w:val="000000" w:themeColor="text1"/>
          <w:sz w:val="24"/>
          <w:szCs w:val="24"/>
        </w:rPr>
        <w:t>Double Wave Lounger</w:t>
      </w:r>
    </w:p>
    <w:p w14:paraId="4F261126" w14:textId="2C5E4C01" w:rsidR="00251669" w:rsidRPr="0029041B" w:rsidRDefault="007C49B2" w:rsidP="0029041B">
      <w:hyperlink r:id="rId14" w:history="1">
        <w:r w:rsidR="0029041B" w:rsidRPr="0029041B">
          <w:rPr>
            <w:rStyle w:val="Hyperlink"/>
            <w:rFonts w:ascii="Century Gothic" w:hAnsi="Century Gothic"/>
            <w:sz w:val="24"/>
            <w:szCs w:val="24"/>
          </w:rPr>
          <w:t>https://fastaging.globalsuperyachtmarketing.com/products/double-wave-lounger/</w:t>
        </w:r>
      </w:hyperlink>
      <w:r w:rsidR="0029041B">
        <w:rPr>
          <w:rFonts w:ascii="Century Gothic" w:hAnsi="Century Gothic"/>
          <w:sz w:val="24"/>
          <w:szCs w:val="24"/>
        </w:rPr>
        <w:t xml:space="preserve"> </w:t>
      </w:r>
      <w:r w:rsidR="00103D17">
        <w:rPr>
          <w:rFonts w:ascii="Century Gothic" w:hAnsi="Century Gothic" w:cs="Futura"/>
          <w:color w:val="000000" w:themeColor="text1"/>
          <w:sz w:val="24"/>
          <w:szCs w:val="24"/>
        </w:rPr>
        <w:t xml:space="preserve">- this page </w:t>
      </w:r>
      <w:r w:rsidR="003765F8">
        <w:rPr>
          <w:rFonts w:ascii="Century Gothic" w:hAnsi="Century Gothic" w:cs="Futura"/>
          <w:color w:val="000000" w:themeColor="text1"/>
          <w:sz w:val="24"/>
          <w:szCs w:val="24"/>
        </w:rPr>
        <w:t>has also been sent to you with a separate brief</w:t>
      </w:r>
      <w:r w:rsidR="00103D17">
        <w:rPr>
          <w:rFonts w:ascii="Century Gothic" w:hAnsi="Century Gothic" w:cs="Futura"/>
          <w:color w:val="000000" w:themeColor="text1"/>
          <w:sz w:val="24"/>
          <w:szCs w:val="24"/>
        </w:rPr>
        <w:t>.</w:t>
      </w:r>
    </w:p>
    <w:p w14:paraId="636D12AD" w14:textId="475C5A07" w:rsidR="00103D17" w:rsidRDefault="006D753C"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The Double Wave Lounger is a double width version of the Superyacht Wave Lounger.</w:t>
      </w:r>
    </w:p>
    <w:p w14:paraId="3CF68D98" w14:textId="77777777" w:rsidR="006D753C" w:rsidRDefault="006D753C" w:rsidP="004F4CD0">
      <w:pPr>
        <w:rPr>
          <w:rFonts w:ascii="Century Gothic" w:hAnsi="Century Gothic" w:cs="Futura"/>
          <w:color w:val="000000" w:themeColor="text1"/>
          <w:sz w:val="24"/>
          <w:szCs w:val="24"/>
        </w:rPr>
      </w:pPr>
    </w:p>
    <w:p w14:paraId="6828CCE1" w14:textId="69233899" w:rsidR="007169F4" w:rsidRDefault="00661E4F" w:rsidP="007169F4">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New </w:t>
      </w:r>
      <w:r w:rsidR="00B67071">
        <w:rPr>
          <w:rFonts w:ascii="Century Gothic" w:hAnsi="Century Gothic" w:cs="Futura"/>
          <w:color w:val="000000" w:themeColor="text1"/>
          <w:sz w:val="24"/>
          <w:szCs w:val="24"/>
        </w:rPr>
        <w:t xml:space="preserve">written </w:t>
      </w:r>
      <w:r>
        <w:rPr>
          <w:rFonts w:ascii="Century Gothic" w:hAnsi="Century Gothic" w:cs="Futura"/>
          <w:color w:val="000000" w:themeColor="text1"/>
          <w:sz w:val="24"/>
          <w:szCs w:val="24"/>
        </w:rPr>
        <w:t xml:space="preserve">content is required for the new </w:t>
      </w:r>
      <w:r w:rsidR="00103D17">
        <w:rPr>
          <w:rFonts w:ascii="Century Gothic" w:hAnsi="Century Gothic" w:cs="Futura"/>
          <w:color w:val="000000" w:themeColor="text1"/>
          <w:sz w:val="24"/>
          <w:szCs w:val="24"/>
        </w:rPr>
        <w:t xml:space="preserve">Superyacht </w:t>
      </w:r>
      <w:r w:rsidR="003765F8">
        <w:rPr>
          <w:rFonts w:ascii="Century Gothic" w:hAnsi="Century Gothic" w:cs="Futura"/>
          <w:color w:val="000000" w:themeColor="text1"/>
          <w:sz w:val="24"/>
          <w:szCs w:val="24"/>
        </w:rPr>
        <w:t>Beach Furniture</w:t>
      </w:r>
      <w:r w:rsidR="00DD0D94">
        <w:rPr>
          <w:rFonts w:ascii="Century Gothic" w:hAnsi="Century Gothic" w:cs="Futura"/>
          <w:color w:val="000000" w:themeColor="text1"/>
          <w:sz w:val="24"/>
          <w:szCs w:val="24"/>
        </w:rPr>
        <w:t xml:space="preserve"> page</w:t>
      </w:r>
      <w:r w:rsidR="007169F4">
        <w:rPr>
          <w:rFonts w:ascii="Century Gothic" w:hAnsi="Century Gothic" w:cs="Futura"/>
          <w:color w:val="000000" w:themeColor="text1"/>
          <w:sz w:val="24"/>
          <w:szCs w:val="24"/>
        </w:rPr>
        <w:t>.</w:t>
      </w:r>
      <w:r w:rsidR="00D156C0">
        <w:rPr>
          <w:rFonts w:ascii="Century Gothic" w:hAnsi="Century Gothic" w:cs="Futura"/>
          <w:color w:val="000000" w:themeColor="text1"/>
          <w:sz w:val="24"/>
          <w:szCs w:val="24"/>
        </w:rPr>
        <w:t xml:space="preserve"> The new content </w:t>
      </w:r>
      <w:r w:rsidR="00B67071">
        <w:rPr>
          <w:rFonts w:ascii="Century Gothic" w:hAnsi="Century Gothic" w:cs="Futura"/>
          <w:color w:val="000000" w:themeColor="text1"/>
          <w:sz w:val="24"/>
          <w:szCs w:val="24"/>
        </w:rPr>
        <w:t xml:space="preserve">needs to </w:t>
      </w:r>
      <w:r w:rsidR="00D156C0">
        <w:rPr>
          <w:rFonts w:ascii="Century Gothic" w:hAnsi="Century Gothic" w:cs="Futura"/>
          <w:color w:val="000000" w:themeColor="text1"/>
          <w:sz w:val="24"/>
          <w:szCs w:val="24"/>
        </w:rPr>
        <w:t>consist of:</w:t>
      </w:r>
    </w:p>
    <w:p w14:paraId="2484E4A4" w14:textId="32D3B05A" w:rsidR="00D156C0" w:rsidRPr="001B3672" w:rsidRDefault="00D156C0" w:rsidP="00D57C2B">
      <w:pPr>
        <w:pStyle w:val="ListParagraph"/>
        <w:numPr>
          <w:ilvl w:val="0"/>
          <w:numId w:val="2"/>
        </w:numPr>
        <w:rPr>
          <w:rFonts w:ascii="Century Gothic" w:hAnsi="Century Gothic" w:cs="Futura"/>
          <w:color w:val="0070C0"/>
          <w:sz w:val="24"/>
          <w:szCs w:val="24"/>
        </w:rPr>
      </w:pPr>
      <w:r w:rsidRPr="00BC65FC">
        <w:rPr>
          <w:rFonts w:ascii="Century Gothic" w:hAnsi="Century Gothic" w:cs="Futura"/>
          <w:color w:val="0070C0"/>
          <w:sz w:val="24"/>
          <w:szCs w:val="24"/>
        </w:rPr>
        <w:t xml:space="preserve">Introduction </w:t>
      </w:r>
      <w:r w:rsidR="008E036B" w:rsidRPr="00BC65FC">
        <w:rPr>
          <w:rFonts w:ascii="Century Gothic" w:hAnsi="Century Gothic" w:cs="Futura"/>
          <w:color w:val="0070C0"/>
          <w:sz w:val="24"/>
          <w:szCs w:val="24"/>
        </w:rPr>
        <w:t xml:space="preserve">– this text should </w:t>
      </w:r>
      <w:r w:rsidR="00103D17" w:rsidRPr="00BC65FC">
        <w:rPr>
          <w:rFonts w:ascii="Century Gothic" w:hAnsi="Century Gothic" w:cs="Futura"/>
          <w:color w:val="0070C0"/>
          <w:sz w:val="24"/>
          <w:szCs w:val="24"/>
        </w:rPr>
        <w:t>refer to all of the individual products included in the collection.</w:t>
      </w:r>
      <w:r w:rsidR="003765F8" w:rsidRPr="00BC65FC">
        <w:rPr>
          <w:rFonts w:ascii="Century Gothic" w:hAnsi="Century Gothic" w:cs="Futura"/>
          <w:color w:val="0070C0"/>
          <w:sz w:val="24"/>
          <w:szCs w:val="24"/>
        </w:rPr>
        <w:t xml:space="preserve"> Ideally two paragraphs or three at most. It this intro text gets too long then it’s too much for mobile view.</w:t>
      </w:r>
      <w:r w:rsidR="00BC65FC">
        <w:rPr>
          <w:rFonts w:ascii="Century Gothic" w:hAnsi="Century Gothic" w:cs="Futura"/>
          <w:color w:val="0070C0"/>
          <w:sz w:val="24"/>
          <w:szCs w:val="24"/>
        </w:rPr>
        <w:br/>
      </w:r>
      <w:r w:rsidR="00BC65FC" w:rsidRPr="00BC65FC">
        <w:rPr>
          <w:rFonts w:ascii="Century Gothic" w:hAnsi="Century Gothic" w:cs="Futura"/>
          <w:color w:val="0070C0"/>
          <w:sz w:val="24"/>
          <w:szCs w:val="24"/>
        </w:rPr>
        <w:br/>
      </w:r>
      <w:r w:rsidR="002236B5" w:rsidRPr="002236B5">
        <w:rPr>
          <w:rFonts w:ascii="Century Gothic" w:hAnsi="Century Gothic" w:cs="Futura"/>
          <w:color w:val="000000" w:themeColor="text1"/>
          <w:sz w:val="24"/>
          <w:szCs w:val="24"/>
        </w:rPr>
        <w:t>From the romantic Double Wave Lounger and Inflatable Day Bed to the fun Superyacht Beach Loungers and Wave Chairs,</w:t>
      </w:r>
      <w:r w:rsidR="002236B5">
        <w:rPr>
          <w:rFonts w:ascii="Century Gothic" w:hAnsi="Century Gothic" w:cs="Futura"/>
          <w:color w:val="000000" w:themeColor="text1"/>
          <w:sz w:val="24"/>
          <w:szCs w:val="24"/>
        </w:rPr>
        <w:t xml:space="preserve"> </w:t>
      </w:r>
      <w:proofErr w:type="spellStart"/>
      <w:r w:rsidR="002236B5">
        <w:rPr>
          <w:rFonts w:ascii="Century Gothic" w:hAnsi="Century Gothic" w:cs="Futura"/>
          <w:color w:val="000000" w:themeColor="text1"/>
          <w:sz w:val="24"/>
          <w:szCs w:val="24"/>
        </w:rPr>
        <w:t>FunAir</w:t>
      </w:r>
      <w:proofErr w:type="spellEnd"/>
      <w:r w:rsidR="002236B5">
        <w:rPr>
          <w:rFonts w:ascii="Century Gothic" w:hAnsi="Century Gothic" w:cs="Futura"/>
          <w:color w:val="000000" w:themeColor="text1"/>
          <w:sz w:val="24"/>
          <w:szCs w:val="24"/>
        </w:rPr>
        <w:t xml:space="preserve"> takes innovation up a notch to offer fully </w:t>
      </w:r>
      <w:proofErr w:type="spellStart"/>
      <w:r w:rsidR="002236B5">
        <w:rPr>
          <w:rFonts w:ascii="Century Gothic" w:hAnsi="Century Gothic" w:cs="Futura"/>
          <w:color w:val="000000" w:themeColor="text1"/>
          <w:sz w:val="24"/>
          <w:szCs w:val="24"/>
        </w:rPr>
        <w:t>customised</w:t>
      </w:r>
      <w:proofErr w:type="spellEnd"/>
      <w:r w:rsidR="002236B5">
        <w:rPr>
          <w:rFonts w:ascii="Century Gothic" w:hAnsi="Century Gothic" w:cs="Futura"/>
          <w:color w:val="000000" w:themeColor="text1"/>
          <w:sz w:val="24"/>
          <w:szCs w:val="24"/>
        </w:rPr>
        <w:t xml:space="preserve"> superyacht beach furniture sure to impress. With features including detachable shades and </w:t>
      </w:r>
      <w:r w:rsidR="001C4270">
        <w:rPr>
          <w:rFonts w:ascii="Century Gothic" w:hAnsi="Century Gothic" w:cs="Futura"/>
          <w:color w:val="000000" w:themeColor="text1"/>
          <w:sz w:val="24"/>
          <w:szCs w:val="24"/>
        </w:rPr>
        <w:t xml:space="preserve">tailor-made </w:t>
      </w:r>
      <w:r w:rsidR="00D57C2B">
        <w:rPr>
          <w:rFonts w:ascii="Century Gothic" w:hAnsi="Century Gothic" w:cs="Futura"/>
          <w:color w:val="000000" w:themeColor="text1"/>
          <w:sz w:val="24"/>
          <w:szCs w:val="24"/>
        </w:rPr>
        <w:t>soft</w:t>
      </w:r>
      <w:r w:rsidR="001C4270">
        <w:rPr>
          <w:rFonts w:ascii="Century Gothic" w:hAnsi="Century Gothic" w:cs="Futura"/>
          <w:color w:val="000000" w:themeColor="text1"/>
          <w:sz w:val="24"/>
          <w:szCs w:val="24"/>
        </w:rPr>
        <w:t xml:space="preserve"> covers, </w:t>
      </w:r>
      <w:r w:rsidR="00D57C2B">
        <w:rPr>
          <w:rFonts w:ascii="Century Gothic" w:hAnsi="Century Gothic" w:cs="Futura"/>
          <w:color w:val="000000" w:themeColor="text1"/>
          <w:sz w:val="24"/>
          <w:szCs w:val="24"/>
        </w:rPr>
        <w:t xml:space="preserve">you can find your perfect inflatable solution amongst </w:t>
      </w:r>
      <w:proofErr w:type="spellStart"/>
      <w:r w:rsidR="00D57C2B">
        <w:rPr>
          <w:rFonts w:ascii="Century Gothic" w:hAnsi="Century Gothic" w:cs="Futura"/>
          <w:color w:val="000000" w:themeColor="text1"/>
          <w:sz w:val="24"/>
          <w:szCs w:val="24"/>
        </w:rPr>
        <w:t>FunAir’s</w:t>
      </w:r>
      <w:proofErr w:type="spellEnd"/>
      <w:r w:rsidR="001C4270">
        <w:rPr>
          <w:rFonts w:ascii="Century Gothic" w:hAnsi="Century Gothic" w:cs="Futura"/>
          <w:color w:val="000000" w:themeColor="text1"/>
          <w:sz w:val="24"/>
          <w:szCs w:val="24"/>
        </w:rPr>
        <w:t xml:space="preserve"> array of</w:t>
      </w:r>
      <w:r w:rsidR="00D57C2B">
        <w:rPr>
          <w:rFonts w:ascii="Century Gothic" w:hAnsi="Century Gothic" w:cs="Futura"/>
          <w:color w:val="000000" w:themeColor="text1"/>
          <w:sz w:val="24"/>
          <w:szCs w:val="24"/>
        </w:rPr>
        <w:t xml:space="preserve"> </w:t>
      </w:r>
      <w:r w:rsidR="001C4270">
        <w:rPr>
          <w:rFonts w:ascii="Century Gothic" w:hAnsi="Century Gothic" w:cs="Futura"/>
          <w:color w:val="000000" w:themeColor="text1"/>
          <w:sz w:val="24"/>
          <w:szCs w:val="24"/>
        </w:rPr>
        <w:t>inflatable Superyacht Beach Furniture</w:t>
      </w:r>
      <w:r w:rsidR="00D57C2B">
        <w:rPr>
          <w:rFonts w:ascii="Century Gothic" w:hAnsi="Century Gothic" w:cs="Futura"/>
          <w:color w:val="000000" w:themeColor="text1"/>
          <w:sz w:val="24"/>
          <w:szCs w:val="24"/>
        </w:rPr>
        <w:t>.</w:t>
      </w:r>
      <w:r w:rsidR="00D57C2B">
        <w:rPr>
          <w:rFonts w:ascii="Century Gothic" w:hAnsi="Century Gothic" w:cs="Futura"/>
          <w:color w:val="000000" w:themeColor="text1"/>
          <w:sz w:val="24"/>
          <w:szCs w:val="24"/>
        </w:rPr>
        <w:br/>
      </w:r>
      <w:r w:rsidR="00D57C2B">
        <w:rPr>
          <w:rFonts w:ascii="Century Gothic" w:hAnsi="Century Gothic" w:cs="Futura"/>
          <w:color w:val="000000" w:themeColor="text1"/>
          <w:sz w:val="24"/>
          <w:szCs w:val="24"/>
        </w:rPr>
        <w:br/>
        <w:t xml:space="preserve">For the perfect floating experience covered from the elements, the Floating Shaded Lounger is built for two and can be tethered to the swim deck, attached to the Floating Shaded Island or even simply placed on the sand. If ergonomics is </w:t>
      </w:r>
      <w:r w:rsidR="00225C6E">
        <w:rPr>
          <w:rFonts w:ascii="Century Gothic" w:hAnsi="Century Gothic" w:cs="Futura"/>
          <w:color w:val="000000" w:themeColor="text1"/>
          <w:sz w:val="24"/>
          <w:szCs w:val="24"/>
        </w:rPr>
        <w:t>priority</w:t>
      </w:r>
      <w:r w:rsidR="00D57C2B">
        <w:rPr>
          <w:rFonts w:ascii="Century Gothic" w:hAnsi="Century Gothic" w:cs="Futura"/>
          <w:color w:val="000000" w:themeColor="text1"/>
          <w:sz w:val="24"/>
          <w:szCs w:val="24"/>
        </w:rPr>
        <w:t>, the Superyacht Wave Lounger is the perfect solution for a relaxed mov</w:t>
      </w:r>
      <w:r w:rsidR="00225C6E">
        <w:rPr>
          <w:rFonts w:ascii="Century Gothic" w:hAnsi="Century Gothic" w:cs="Futura"/>
          <w:color w:val="000000" w:themeColor="text1"/>
          <w:sz w:val="24"/>
          <w:szCs w:val="24"/>
        </w:rPr>
        <w:t>i</w:t>
      </w:r>
      <w:r w:rsidR="00D57C2B">
        <w:rPr>
          <w:rFonts w:ascii="Century Gothic" w:hAnsi="Century Gothic" w:cs="Futura"/>
          <w:color w:val="000000" w:themeColor="text1"/>
          <w:sz w:val="24"/>
          <w:szCs w:val="24"/>
        </w:rPr>
        <w:t xml:space="preserve">e night on </w:t>
      </w:r>
      <w:r w:rsidR="00225C6E">
        <w:rPr>
          <w:rFonts w:ascii="Century Gothic" w:hAnsi="Century Gothic" w:cs="Futura"/>
          <w:color w:val="000000" w:themeColor="text1"/>
          <w:sz w:val="24"/>
          <w:szCs w:val="24"/>
        </w:rPr>
        <w:t xml:space="preserve">the </w:t>
      </w:r>
      <w:r w:rsidR="00D57C2B">
        <w:rPr>
          <w:rFonts w:ascii="Century Gothic" w:hAnsi="Century Gothic" w:cs="Futura"/>
          <w:color w:val="000000" w:themeColor="text1"/>
          <w:sz w:val="24"/>
          <w:szCs w:val="24"/>
        </w:rPr>
        <w:t xml:space="preserve">deck or added onto the </w:t>
      </w:r>
      <w:r w:rsidR="001B3672">
        <w:rPr>
          <w:rFonts w:ascii="Century Gothic" w:hAnsi="Century Gothic" w:cs="Futura"/>
          <w:color w:val="000000" w:themeColor="text1"/>
          <w:sz w:val="24"/>
          <w:szCs w:val="24"/>
        </w:rPr>
        <w:t xml:space="preserve">highly </w:t>
      </w:r>
      <w:r w:rsidR="00D57C2B">
        <w:rPr>
          <w:rFonts w:ascii="Century Gothic" w:hAnsi="Century Gothic" w:cs="Futura"/>
          <w:color w:val="000000" w:themeColor="text1"/>
          <w:sz w:val="24"/>
          <w:szCs w:val="24"/>
        </w:rPr>
        <w:t xml:space="preserve">instagrammable </w:t>
      </w:r>
      <w:proofErr w:type="spellStart"/>
      <w:r w:rsidR="00225C6E">
        <w:rPr>
          <w:rFonts w:ascii="Century Gothic" w:hAnsi="Century Gothic" w:cs="Futura"/>
          <w:color w:val="000000" w:themeColor="text1"/>
          <w:sz w:val="24"/>
          <w:szCs w:val="24"/>
        </w:rPr>
        <w:t>FunAir</w:t>
      </w:r>
      <w:proofErr w:type="spellEnd"/>
      <w:r w:rsidR="00225C6E">
        <w:rPr>
          <w:rFonts w:ascii="Century Gothic" w:hAnsi="Century Gothic" w:cs="Futura"/>
          <w:color w:val="000000" w:themeColor="text1"/>
          <w:sz w:val="24"/>
          <w:szCs w:val="24"/>
        </w:rPr>
        <w:t xml:space="preserve"> </w:t>
      </w:r>
      <w:r w:rsidR="00D57C2B">
        <w:rPr>
          <w:rFonts w:ascii="Century Gothic" w:hAnsi="Century Gothic" w:cs="Futura"/>
          <w:color w:val="000000" w:themeColor="text1"/>
          <w:sz w:val="24"/>
          <w:szCs w:val="24"/>
        </w:rPr>
        <w:t xml:space="preserve">Beach Club Sea Pool. </w:t>
      </w:r>
    </w:p>
    <w:p w14:paraId="7B4D98DA" w14:textId="5D5124A3" w:rsidR="00BC65FC" w:rsidRPr="00493E54" w:rsidRDefault="00103D17" w:rsidP="00D156C0">
      <w:pPr>
        <w:pStyle w:val="ListParagraph"/>
        <w:numPr>
          <w:ilvl w:val="0"/>
          <w:numId w:val="2"/>
        </w:numPr>
        <w:rPr>
          <w:rFonts w:ascii="Century Gothic" w:hAnsi="Century Gothic" w:cs="Futura"/>
          <w:color w:val="000000" w:themeColor="text1"/>
          <w:sz w:val="24"/>
          <w:szCs w:val="24"/>
        </w:rPr>
      </w:pPr>
      <w:r w:rsidRPr="00BC65FC">
        <w:rPr>
          <w:rFonts w:ascii="Century Gothic" w:hAnsi="Century Gothic" w:cs="Futura"/>
          <w:color w:val="0070C0"/>
          <w:sz w:val="24"/>
          <w:szCs w:val="24"/>
        </w:rPr>
        <w:lastRenderedPageBreak/>
        <w:t>Six</w:t>
      </w:r>
      <w:r w:rsidR="00D156C0" w:rsidRPr="00BC65FC">
        <w:rPr>
          <w:rFonts w:ascii="Century Gothic" w:hAnsi="Century Gothic" w:cs="Futura"/>
          <w:color w:val="0070C0"/>
          <w:sz w:val="24"/>
          <w:szCs w:val="24"/>
        </w:rPr>
        <w:t xml:space="preserve"> </w:t>
      </w:r>
      <w:r w:rsidRPr="00BC65FC">
        <w:rPr>
          <w:rFonts w:ascii="Century Gothic" w:hAnsi="Century Gothic" w:cs="Futura"/>
          <w:color w:val="0070C0"/>
          <w:sz w:val="24"/>
          <w:szCs w:val="24"/>
        </w:rPr>
        <w:t>product introduction paragraphs to sit under the individual product titles in blue. Please try to make these paragraphs the same length so that the published page is visually balanced.</w:t>
      </w:r>
      <w:r w:rsidR="005339DF" w:rsidRPr="00BC65FC">
        <w:rPr>
          <w:rFonts w:ascii="Century Gothic" w:hAnsi="Century Gothic" w:cs="Futura"/>
          <w:color w:val="0070C0"/>
          <w:sz w:val="24"/>
          <w:szCs w:val="24"/>
        </w:rPr>
        <w:t xml:space="preserve"> The text for the five existing products has been taken from their live pages but will need to be rewritten so that we don’t have duplicate content.</w:t>
      </w:r>
      <w:r w:rsidR="00BC65FC">
        <w:rPr>
          <w:rFonts w:ascii="Century Gothic" w:hAnsi="Century Gothic" w:cs="Futura"/>
          <w:color w:val="0070C0"/>
          <w:sz w:val="24"/>
          <w:szCs w:val="24"/>
        </w:rPr>
        <w:br/>
      </w:r>
      <w:r w:rsidR="00BC65FC">
        <w:rPr>
          <w:rFonts w:ascii="Century Gothic" w:hAnsi="Century Gothic" w:cs="Futura"/>
          <w:color w:val="0070C0"/>
          <w:sz w:val="24"/>
          <w:szCs w:val="24"/>
        </w:rPr>
        <w:br/>
      </w:r>
      <w:r w:rsidR="00BC65FC" w:rsidRPr="00493E54">
        <w:rPr>
          <w:rFonts w:ascii="Century Gothic" w:hAnsi="Century Gothic" w:cs="Futura"/>
          <w:color w:val="000000" w:themeColor="text1"/>
          <w:sz w:val="24"/>
          <w:szCs w:val="24"/>
        </w:rPr>
        <w:t>1) Double Wave Lounger</w:t>
      </w:r>
      <w:r w:rsidR="0081249A">
        <w:rPr>
          <w:rFonts w:ascii="Century Gothic" w:hAnsi="Century Gothic" w:cs="Futura"/>
          <w:color w:val="000000" w:themeColor="text1"/>
          <w:sz w:val="24"/>
          <w:szCs w:val="24"/>
        </w:rPr>
        <w:t xml:space="preserve"> – A brand new addition to </w:t>
      </w:r>
      <w:proofErr w:type="spellStart"/>
      <w:r w:rsidR="0081249A">
        <w:rPr>
          <w:rFonts w:ascii="Century Gothic" w:hAnsi="Century Gothic" w:cs="Futura"/>
          <w:color w:val="000000" w:themeColor="text1"/>
          <w:sz w:val="24"/>
          <w:szCs w:val="24"/>
        </w:rPr>
        <w:t>FunAir’s</w:t>
      </w:r>
      <w:proofErr w:type="spellEnd"/>
      <w:r w:rsidR="0081249A">
        <w:rPr>
          <w:rFonts w:ascii="Century Gothic" w:hAnsi="Century Gothic" w:cs="Futura"/>
          <w:color w:val="000000" w:themeColor="text1"/>
          <w:sz w:val="24"/>
          <w:szCs w:val="24"/>
        </w:rPr>
        <w:t xml:space="preserve"> inflatable lineup, the Double Wave Lounger provides the ergonomics and comfort of the original Wave Lounger with </w:t>
      </w:r>
      <w:r w:rsidR="00FA6309">
        <w:rPr>
          <w:rFonts w:ascii="Century Gothic" w:hAnsi="Century Gothic" w:cs="Futura"/>
          <w:color w:val="000000" w:themeColor="text1"/>
          <w:sz w:val="24"/>
          <w:szCs w:val="24"/>
        </w:rPr>
        <w:t>the spaciousness</w:t>
      </w:r>
      <w:r w:rsidR="0081249A">
        <w:rPr>
          <w:rFonts w:ascii="Century Gothic" w:hAnsi="Century Gothic" w:cs="Futura"/>
          <w:color w:val="000000" w:themeColor="text1"/>
          <w:sz w:val="24"/>
          <w:szCs w:val="24"/>
        </w:rPr>
        <w:t xml:space="preserve"> for two</w:t>
      </w:r>
      <w:r w:rsidR="00FA6309">
        <w:rPr>
          <w:rFonts w:ascii="Century Gothic" w:hAnsi="Century Gothic" w:cs="Futura"/>
          <w:color w:val="000000" w:themeColor="text1"/>
          <w:sz w:val="24"/>
          <w:szCs w:val="24"/>
        </w:rPr>
        <w:t xml:space="preserve">. Even though it’s the larger option, it still retains the ease of deployment </w:t>
      </w:r>
      <w:r w:rsidR="00354A0E">
        <w:rPr>
          <w:rFonts w:ascii="Century Gothic" w:hAnsi="Century Gothic" w:cs="Futura"/>
          <w:color w:val="000000" w:themeColor="text1"/>
          <w:sz w:val="24"/>
          <w:szCs w:val="24"/>
        </w:rPr>
        <w:t>and setup of the original Wave Lounger.</w:t>
      </w:r>
    </w:p>
    <w:p w14:paraId="3FC1044A" w14:textId="389482D0" w:rsidR="00BC65FC" w:rsidRPr="00493E54" w:rsidRDefault="00BC65FC" w:rsidP="00BC65FC">
      <w:pPr>
        <w:pStyle w:val="ListParagraph"/>
        <w:rPr>
          <w:rFonts w:ascii="Century Gothic" w:hAnsi="Century Gothic" w:cs="Futura"/>
          <w:color w:val="000000" w:themeColor="text1"/>
          <w:sz w:val="24"/>
          <w:szCs w:val="24"/>
        </w:rPr>
      </w:pPr>
      <w:r w:rsidRPr="00493E54">
        <w:rPr>
          <w:rFonts w:ascii="Century Gothic" w:hAnsi="Century Gothic" w:cs="Futura"/>
          <w:color w:val="000000" w:themeColor="text1"/>
          <w:sz w:val="24"/>
          <w:szCs w:val="24"/>
        </w:rPr>
        <w:t>2) Floating Shaded Lounger</w:t>
      </w:r>
      <w:r w:rsidR="00354A0E">
        <w:rPr>
          <w:rFonts w:ascii="Century Gothic" w:hAnsi="Century Gothic" w:cs="Futura"/>
          <w:color w:val="000000" w:themeColor="text1"/>
          <w:sz w:val="24"/>
          <w:szCs w:val="24"/>
        </w:rPr>
        <w:t xml:space="preserve"> – With a comfortable design and thin profile, the Floating Shaded Lounger is the perfect blend of elegance and relaxation either floating </w:t>
      </w:r>
      <w:r w:rsidR="00225C6E">
        <w:rPr>
          <w:rFonts w:ascii="Century Gothic" w:hAnsi="Century Gothic" w:cs="Futura"/>
          <w:color w:val="000000" w:themeColor="text1"/>
          <w:sz w:val="24"/>
          <w:szCs w:val="24"/>
        </w:rPr>
        <w:t xml:space="preserve">in the sea </w:t>
      </w:r>
      <w:r w:rsidR="00354A0E">
        <w:rPr>
          <w:rFonts w:ascii="Century Gothic" w:hAnsi="Century Gothic" w:cs="Futura"/>
          <w:color w:val="000000" w:themeColor="text1"/>
          <w:sz w:val="24"/>
          <w:szCs w:val="24"/>
        </w:rPr>
        <w:t xml:space="preserve">or on the deck. The sun shade, secured with a combination of </w:t>
      </w:r>
      <w:proofErr w:type="spellStart"/>
      <w:r w:rsidR="00354A0E">
        <w:rPr>
          <w:rFonts w:ascii="Century Gothic" w:hAnsi="Century Gothic" w:cs="Futura"/>
          <w:color w:val="000000" w:themeColor="text1"/>
          <w:sz w:val="24"/>
          <w:szCs w:val="24"/>
        </w:rPr>
        <w:t>fibreglass</w:t>
      </w:r>
      <w:proofErr w:type="spellEnd"/>
      <w:r w:rsidR="00354A0E">
        <w:rPr>
          <w:rFonts w:ascii="Century Gothic" w:hAnsi="Century Gothic" w:cs="Futura"/>
          <w:color w:val="000000" w:themeColor="text1"/>
          <w:sz w:val="24"/>
          <w:szCs w:val="24"/>
        </w:rPr>
        <w:t xml:space="preserve"> tubing and rope, clips onto the sides of the lounger with ease.</w:t>
      </w:r>
    </w:p>
    <w:p w14:paraId="12D1D6C1" w14:textId="7AC3B4C9" w:rsidR="00BC65FC" w:rsidRPr="00493E54" w:rsidRDefault="00BC65FC" w:rsidP="00BC65FC">
      <w:pPr>
        <w:pStyle w:val="ListParagraph"/>
        <w:rPr>
          <w:rFonts w:ascii="Century Gothic" w:hAnsi="Century Gothic" w:cs="Futura"/>
          <w:color w:val="000000" w:themeColor="text1"/>
          <w:sz w:val="24"/>
          <w:szCs w:val="24"/>
        </w:rPr>
      </w:pPr>
      <w:r w:rsidRPr="00493E54">
        <w:rPr>
          <w:rFonts w:ascii="Century Gothic" w:hAnsi="Century Gothic" w:cs="Futura"/>
          <w:color w:val="000000" w:themeColor="text1"/>
          <w:sz w:val="24"/>
          <w:szCs w:val="24"/>
        </w:rPr>
        <w:t>3) Superyacht Wave Chairs</w:t>
      </w:r>
      <w:r w:rsidR="00354A0E">
        <w:rPr>
          <w:rFonts w:ascii="Century Gothic" w:hAnsi="Century Gothic" w:cs="Futura"/>
          <w:color w:val="000000" w:themeColor="text1"/>
          <w:sz w:val="24"/>
          <w:szCs w:val="24"/>
        </w:rPr>
        <w:t xml:space="preserve"> – The Superyacht Wave Chair is the most compact option amongst </w:t>
      </w:r>
      <w:proofErr w:type="spellStart"/>
      <w:r w:rsidR="00354A0E">
        <w:rPr>
          <w:rFonts w:ascii="Century Gothic" w:hAnsi="Century Gothic" w:cs="Futura"/>
          <w:color w:val="000000" w:themeColor="text1"/>
          <w:sz w:val="24"/>
          <w:szCs w:val="24"/>
        </w:rPr>
        <w:t>FunAir’s</w:t>
      </w:r>
      <w:proofErr w:type="spellEnd"/>
      <w:r w:rsidR="00354A0E">
        <w:rPr>
          <w:rFonts w:ascii="Century Gothic" w:hAnsi="Century Gothic" w:cs="Futura"/>
          <w:color w:val="000000" w:themeColor="text1"/>
          <w:sz w:val="24"/>
          <w:szCs w:val="24"/>
        </w:rPr>
        <w:t xml:space="preserve"> inflatable Beach Furniture lineup. As versatile as it is stylish, it can be rolled up and taken </w:t>
      </w:r>
      <w:r w:rsidR="00225C6E">
        <w:rPr>
          <w:rFonts w:ascii="Century Gothic" w:hAnsi="Century Gothic" w:cs="Futura"/>
          <w:color w:val="000000" w:themeColor="text1"/>
          <w:sz w:val="24"/>
          <w:szCs w:val="24"/>
        </w:rPr>
        <w:t>ashore</w:t>
      </w:r>
      <w:r w:rsidR="00354A0E">
        <w:rPr>
          <w:rFonts w:ascii="Century Gothic" w:hAnsi="Century Gothic" w:cs="Futura"/>
          <w:color w:val="000000" w:themeColor="text1"/>
          <w:sz w:val="24"/>
          <w:szCs w:val="24"/>
        </w:rPr>
        <w:t xml:space="preserve"> for a sunbathing session or propped on the Floating Island for ease of cocktail sipping. </w:t>
      </w:r>
    </w:p>
    <w:p w14:paraId="581AAB46" w14:textId="23B3928A" w:rsidR="00BC65FC" w:rsidRPr="00493E54" w:rsidRDefault="00BC65FC" w:rsidP="00BC65FC">
      <w:pPr>
        <w:pStyle w:val="ListParagraph"/>
        <w:rPr>
          <w:rFonts w:ascii="Century Gothic" w:hAnsi="Century Gothic" w:cs="Futura"/>
          <w:color w:val="000000" w:themeColor="text1"/>
          <w:sz w:val="24"/>
          <w:szCs w:val="24"/>
        </w:rPr>
      </w:pPr>
      <w:r w:rsidRPr="00493E54">
        <w:rPr>
          <w:rFonts w:ascii="Century Gothic" w:hAnsi="Century Gothic" w:cs="Futura"/>
          <w:color w:val="000000" w:themeColor="text1"/>
          <w:sz w:val="24"/>
          <w:szCs w:val="24"/>
        </w:rPr>
        <w:t>4) Superyacht Wave Loungers</w:t>
      </w:r>
      <w:r w:rsidR="00354A0E">
        <w:rPr>
          <w:rFonts w:ascii="Century Gothic" w:hAnsi="Century Gothic" w:cs="Futura"/>
          <w:color w:val="000000" w:themeColor="text1"/>
          <w:sz w:val="24"/>
          <w:szCs w:val="24"/>
        </w:rPr>
        <w:t xml:space="preserve"> – For guests wanting a little more horizontal relaxation, the Superyacht Wave Lounger provides maximum comfort when </w:t>
      </w:r>
      <w:r w:rsidR="0012027A">
        <w:rPr>
          <w:rFonts w:ascii="Century Gothic" w:hAnsi="Century Gothic" w:cs="Futura"/>
          <w:color w:val="000000" w:themeColor="text1"/>
          <w:sz w:val="24"/>
          <w:szCs w:val="24"/>
        </w:rPr>
        <w:t>indulging</w:t>
      </w:r>
      <w:r w:rsidR="00354A0E">
        <w:rPr>
          <w:rFonts w:ascii="Century Gothic" w:hAnsi="Century Gothic" w:cs="Futura"/>
          <w:color w:val="000000" w:themeColor="text1"/>
          <w:sz w:val="24"/>
          <w:szCs w:val="24"/>
        </w:rPr>
        <w:t xml:space="preserve"> in a relaxed beach day in the sun. Like all </w:t>
      </w:r>
      <w:proofErr w:type="spellStart"/>
      <w:r w:rsidR="00354A0E">
        <w:rPr>
          <w:rFonts w:ascii="Century Gothic" w:hAnsi="Century Gothic" w:cs="Futura"/>
          <w:color w:val="000000" w:themeColor="text1"/>
          <w:sz w:val="24"/>
          <w:szCs w:val="24"/>
        </w:rPr>
        <w:t>FunAir</w:t>
      </w:r>
      <w:proofErr w:type="spellEnd"/>
      <w:r w:rsidR="00354A0E">
        <w:rPr>
          <w:rFonts w:ascii="Century Gothic" w:hAnsi="Century Gothic" w:cs="Futura"/>
          <w:color w:val="000000" w:themeColor="text1"/>
          <w:sz w:val="24"/>
          <w:szCs w:val="24"/>
        </w:rPr>
        <w:t xml:space="preserve"> inflatable Beach Furniture, the </w:t>
      </w:r>
      <w:r w:rsidR="0012027A">
        <w:rPr>
          <w:rFonts w:ascii="Century Gothic" w:hAnsi="Century Gothic" w:cs="Futura"/>
          <w:color w:val="000000" w:themeColor="text1"/>
          <w:sz w:val="24"/>
          <w:szCs w:val="24"/>
        </w:rPr>
        <w:t xml:space="preserve">lounger includes D Rings to fasten </w:t>
      </w:r>
      <w:r w:rsidR="008A774D">
        <w:rPr>
          <w:rFonts w:ascii="Century Gothic" w:hAnsi="Century Gothic" w:cs="Futura"/>
          <w:color w:val="000000" w:themeColor="text1"/>
          <w:sz w:val="24"/>
          <w:szCs w:val="24"/>
        </w:rPr>
        <w:t xml:space="preserve">it </w:t>
      </w:r>
      <w:r w:rsidR="0012027A">
        <w:rPr>
          <w:rFonts w:ascii="Century Gothic" w:hAnsi="Century Gothic" w:cs="Futura"/>
          <w:color w:val="000000" w:themeColor="text1"/>
          <w:sz w:val="24"/>
          <w:szCs w:val="24"/>
        </w:rPr>
        <w:t>down so you can rest assured it will never be picked up by the wind.</w:t>
      </w:r>
    </w:p>
    <w:p w14:paraId="24ADB084" w14:textId="70BD7DF5" w:rsidR="00BC65FC" w:rsidRPr="00493E54" w:rsidRDefault="00BC65FC" w:rsidP="00BC65FC">
      <w:pPr>
        <w:pStyle w:val="ListParagraph"/>
        <w:rPr>
          <w:rFonts w:ascii="Century Gothic" w:hAnsi="Century Gothic" w:cs="Futura"/>
          <w:color w:val="000000" w:themeColor="text1"/>
          <w:sz w:val="24"/>
          <w:szCs w:val="24"/>
        </w:rPr>
      </w:pPr>
      <w:r w:rsidRPr="00493E54">
        <w:rPr>
          <w:rFonts w:ascii="Century Gothic" w:hAnsi="Century Gothic" w:cs="Futura"/>
          <w:color w:val="000000" w:themeColor="text1"/>
          <w:sz w:val="24"/>
          <w:szCs w:val="24"/>
        </w:rPr>
        <w:t>5) Inflatable Daybed</w:t>
      </w:r>
      <w:r w:rsidR="0012027A">
        <w:rPr>
          <w:rFonts w:ascii="Century Gothic" w:hAnsi="Century Gothic" w:cs="Futura"/>
          <w:color w:val="000000" w:themeColor="text1"/>
          <w:sz w:val="24"/>
          <w:szCs w:val="24"/>
        </w:rPr>
        <w:t xml:space="preserve"> – Whether for a bunch of kids enjoying a movie night, a romantic couple getting </w:t>
      </w:r>
      <w:proofErr w:type="spellStart"/>
      <w:r w:rsidR="0012027A">
        <w:rPr>
          <w:rFonts w:ascii="Century Gothic" w:hAnsi="Century Gothic" w:cs="Futura"/>
          <w:color w:val="000000" w:themeColor="text1"/>
          <w:sz w:val="24"/>
          <w:szCs w:val="24"/>
        </w:rPr>
        <w:t>cosy</w:t>
      </w:r>
      <w:proofErr w:type="spellEnd"/>
      <w:r w:rsidR="0012027A">
        <w:rPr>
          <w:rFonts w:ascii="Century Gothic" w:hAnsi="Century Gothic" w:cs="Futura"/>
          <w:color w:val="000000" w:themeColor="text1"/>
          <w:sz w:val="24"/>
          <w:szCs w:val="24"/>
        </w:rPr>
        <w:t xml:space="preserve"> or just for one sunbather looking to stretch out in style, </w:t>
      </w:r>
      <w:proofErr w:type="spellStart"/>
      <w:r w:rsidR="0012027A">
        <w:rPr>
          <w:rFonts w:ascii="Century Gothic" w:hAnsi="Century Gothic" w:cs="Futura"/>
          <w:color w:val="000000" w:themeColor="text1"/>
          <w:sz w:val="24"/>
          <w:szCs w:val="24"/>
        </w:rPr>
        <w:t>FunAir’s</w:t>
      </w:r>
      <w:proofErr w:type="spellEnd"/>
      <w:r w:rsidR="0012027A">
        <w:rPr>
          <w:rFonts w:ascii="Century Gothic" w:hAnsi="Century Gothic" w:cs="Futura"/>
          <w:color w:val="000000" w:themeColor="text1"/>
          <w:sz w:val="24"/>
          <w:szCs w:val="24"/>
        </w:rPr>
        <w:t xml:space="preserve"> Inflatable Day Bed is the answer. With two bolsters on each end, guests can prop themselves up in pure comfort.</w:t>
      </w:r>
    </w:p>
    <w:p w14:paraId="7704D6FD" w14:textId="65DB6B59" w:rsidR="00D156C0" w:rsidRPr="00BC65FC" w:rsidRDefault="00BC65FC" w:rsidP="00BC65FC">
      <w:pPr>
        <w:pStyle w:val="ListParagraph"/>
        <w:rPr>
          <w:rFonts w:ascii="Century Gothic" w:hAnsi="Century Gothic" w:cs="Futura"/>
          <w:color w:val="0070C0"/>
          <w:sz w:val="24"/>
          <w:szCs w:val="24"/>
        </w:rPr>
      </w:pPr>
      <w:r w:rsidRPr="00493E54">
        <w:rPr>
          <w:rFonts w:ascii="Century Gothic" w:hAnsi="Century Gothic" w:cs="Futura"/>
          <w:color w:val="000000" w:themeColor="text1"/>
          <w:sz w:val="24"/>
          <w:szCs w:val="24"/>
        </w:rPr>
        <w:t>6) Superyacht Beach Loungers</w:t>
      </w:r>
      <w:r w:rsidR="0012027A">
        <w:rPr>
          <w:rFonts w:ascii="Century Gothic" w:hAnsi="Century Gothic" w:cs="Futura"/>
          <w:color w:val="000000" w:themeColor="text1"/>
          <w:sz w:val="24"/>
          <w:szCs w:val="24"/>
        </w:rPr>
        <w:t xml:space="preserve"> – The Superyacht Beach Lounger with its bolstered base provides an easily deployable addition to your yacht</w:t>
      </w:r>
      <w:r w:rsidR="00861A20">
        <w:rPr>
          <w:rFonts w:ascii="Century Gothic" w:hAnsi="Century Gothic" w:cs="Futura"/>
          <w:color w:val="000000" w:themeColor="text1"/>
          <w:sz w:val="24"/>
          <w:szCs w:val="24"/>
        </w:rPr>
        <w:t>’s</w:t>
      </w:r>
      <w:r w:rsidR="0012027A">
        <w:rPr>
          <w:rFonts w:ascii="Century Gothic" w:hAnsi="Century Gothic" w:cs="Futura"/>
          <w:color w:val="000000" w:themeColor="text1"/>
          <w:sz w:val="24"/>
          <w:szCs w:val="24"/>
        </w:rPr>
        <w:t xml:space="preserve"> </w:t>
      </w:r>
      <w:r w:rsidR="008A774D">
        <w:rPr>
          <w:rFonts w:ascii="Century Gothic" w:hAnsi="Century Gothic" w:cs="Futura"/>
          <w:color w:val="000000" w:themeColor="text1"/>
          <w:sz w:val="24"/>
          <w:szCs w:val="24"/>
        </w:rPr>
        <w:t xml:space="preserve">inflatable </w:t>
      </w:r>
      <w:r w:rsidR="0012027A">
        <w:rPr>
          <w:rFonts w:ascii="Century Gothic" w:hAnsi="Century Gothic" w:cs="Futura"/>
          <w:color w:val="000000" w:themeColor="text1"/>
          <w:sz w:val="24"/>
          <w:szCs w:val="24"/>
        </w:rPr>
        <w:t xml:space="preserve">accessories. Whether </w:t>
      </w:r>
      <w:r w:rsidR="00861A20">
        <w:rPr>
          <w:rFonts w:ascii="Century Gothic" w:hAnsi="Century Gothic" w:cs="Futura"/>
          <w:color w:val="000000" w:themeColor="text1"/>
          <w:sz w:val="24"/>
          <w:szCs w:val="24"/>
        </w:rPr>
        <w:t>transported to</w:t>
      </w:r>
      <w:r w:rsidR="0012027A">
        <w:rPr>
          <w:rFonts w:ascii="Century Gothic" w:hAnsi="Century Gothic" w:cs="Futura"/>
          <w:color w:val="000000" w:themeColor="text1"/>
          <w:sz w:val="24"/>
          <w:szCs w:val="24"/>
        </w:rPr>
        <w:t xml:space="preserve"> the sand or lined up for a </w:t>
      </w:r>
      <w:r w:rsidR="0012027A">
        <w:rPr>
          <w:rFonts w:ascii="Century Gothic" w:hAnsi="Century Gothic" w:cs="Futura"/>
          <w:color w:val="000000" w:themeColor="text1"/>
          <w:sz w:val="24"/>
          <w:szCs w:val="24"/>
        </w:rPr>
        <w:lastRenderedPageBreak/>
        <w:t xml:space="preserve">group relaxation session in the </w:t>
      </w:r>
      <w:r w:rsidR="00861A20">
        <w:rPr>
          <w:rFonts w:ascii="Century Gothic" w:hAnsi="Century Gothic" w:cs="Futura"/>
          <w:color w:val="000000" w:themeColor="text1"/>
          <w:sz w:val="24"/>
          <w:szCs w:val="24"/>
        </w:rPr>
        <w:t>breeze</w:t>
      </w:r>
      <w:r w:rsidR="0012027A">
        <w:rPr>
          <w:rFonts w:ascii="Century Gothic" w:hAnsi="Century Gothic" w:cs="Futura"/>
          <w:color w:val="000000" w:themeColor="text1"/>
          <w:sz w:val="24"/>
          <w:szCs w:val="24"/>
        </w:rPr>
        <w:t xml:space="preserve">, </w:t>
      </w:r>
      <w:r w:rsidR="00861A20">
        <w:rPr>
          <w:rFonts w:ascii="Century Gothic" w:hAnsi="Century Gothic" w:cs="Futura"/>
          <w:color w:val="000000" w:themeColor="text1"/>
          <w:sz w:val="24"/>
          <w:szCs w:val="24"/>
        </w:rPr>
        <w:t xml:space="preserve">the completely </w:t>
      </w:r>
      <w:proofErr w:type="spellStart"/>
      <w:r w:rsidR="00861A20">
        <w:rPr>
          <w:rFonts w:ascii="Century Gothic" w:hAnsi="Century Gothic" w:cs="Futura"/>
          <w:color w:val="000000" w:themeColor="text1"/>
          <w:sz w:val="24"/>
          <w:szCs w:val="24"/>
        </w:rPr>
        <w:t>customisable</w:t>
      </w:r>
      <w:proofErr w:type="spellEnd"/>
      <w:r w:rsidR="00861A20">
        <w:rPr>
          <w:rFonts w:ascii="Century Gothic" w:hAnsi="Century Gothic" w:cs="Futura"/>
          <w:color w:val="000000" w:themeColor="text1"/>
          <w:sz w:val="24"/>
          <w:szCs w:val="24"/>
        </w:rPr>
        <w:t xml:space="preserve"> Superyacht Beach Loungers are a welcome sight for any avid sun worshiper. </w:t>
      </w:r>
      <w:r w:rsidR="0012027A">
        <w:rPr>
          <w:rFonts w:ascii="Century Gothic" w:hAnsi="Century Gothic" w:cs="Futura"/>
          <w:color w:val="000000" w:themeColor="text1"/>
          <w:sz w:val="24"/>
          <w:szCs w:val="24"/>
        </w:rPr>
        <w:br/>
      </w:r>
    </w:p>
    <w:p w14:paraId="6B73EF14" w14:textId="2BCB88AA" w:rsidR="008E036B" w:rsidRPr="00A83C14" w:rsidRDefault="008E036B" w:rsidP="00F9400C">
      <w:pPr>
        <w:pStyle w:val="ListParagraph"/>
        <w:numPr>
          <w:ilvl w:val="0"/>
          <w:numId w:val="2"/>
        </w:numPr>
        <w:rPr>
          <w:rFonts w:ascii="Century Gothic" w:hAnsi="Century Gothic" w:cs="Futura"/>
          <w:color w:val="000000" w:themeColor="text1"/>
          <w:sz w:val="24"/>
          <w:szCs w:val="24"/>
        </w:rPr>
      </w:pPr>
      <w:r w:rsidRPr="00BC65FC">
        <w:rPr>
          <w:rFonts w:ascii="Century Gothic" w:hAnsi="Century Gothic" w:cs="Futura"/>
          <w:color w:val="0070C0"/>
          <w:sz w:val="24"/>
          <w:szCs w:val="24"/>
        </w:rPr>
        <w:t xml:space="preserve">Four product </w:t>
      </w:r>
      <w:r w:rsidR="00E94725" w:rsidRPr="00BC65FC">
        <w:rPr>
          <w:rFonts w:ascii="Century Gothic" w:hAnsi="Century Gothic" w:cs="Futura"/>
          <w:color w:val="0070C0"/>
          <w:sz w:val="24"/>
          <w:szCs w:val="24"/>
        </w:rPr>
        <w:t>USP</w:t>
      </w:r>
      <w:r w:rsidRPr="00BC65FC">
        <w:rPr>
          <w:rFonts w:ascii="Century Gothic" w:hAnsi="Century Gothic" w:cs="Futura"/>
          <w:color w:val="0070C0"/>
          <w:sz w:val="24"/>
          <w:szCs w:val="24"/>
        </w:rPr>
        <w:t xml:space="preserve"> titles and paragraphs to sit under the ‘Why Choose </w:t>
      </w:r>
      <w:proofErr w:type="spellStart"/>
      <w:r w:rsidRPr="00BC65FC">
        <w:rPr>
          <w:rFonts w:ascii="Century Gothic" w:hAnsi="Century Gothic" w:cs="Futura"/>
          <w:color w:val="0070C0"/>
          <w:sz w:val="24"/>
          <w:szCs w:val="24"/>
        </w:rPr>
        <w:t>FunAir</w:t>
      </w:r>
      <w:proofErr w:type="spellEnd"/>
      <w:r w:rsidRPr="00BC65FC">
        <w:rPr>
          <w:rFonts w:ascii="Century Gothic" w:hAnsi="Century Gothic" w:cs="Futura"/>
          <w:color w:val="0070C0"/>
          <w:sz w:val="24"/>
          <w:szCs w:val="24"/>
        </w:rPr>
        <w:t xml:space="preserve"> </w:t>
      </w:r>
      <w:r w:rsidR="006D753C" w:rsidRPr="00BC65FC">
        <w:rPr>
          <w:rFonts w:ascii="Century Gothic" w:hAnsi="Century Gothic" w:cs="Futura"/>
          <w:color w:val="0070C0"/>
          <w:sz w:val="24"/>
          <w:szCs w:val="24"/>
        </w:rPr>
        <w:t>Beach Furniture</w:t>
      </w:r>
      <w:r w:rsidRPr="00BC65FC">
        <w:rPr>
          <w:rFonts w:ascii="Century Gothic" w:hAnsi="Century Gothic" w:cs="Futura"/>
          <w:color w:val="0070C0"/>
          <w:sz w:val="24"/>
          <w:szCs w:val="24"/>
        </w:rPr>
        <w:t>’ text</w:t>
      </w:r>
      <w:r w:rsidR="00D156C0" w:rsidRPr="00BC65FC">
        <w:rPr>
          <w:rFonts w:ascii="Century Gothic" w:hAnsi="Century Gothic" w:cs="Futura"/>
          <w:color w:val="0070C0"/>
          <w:sz w:val="24"/>
          <w:szCs w:val="24"/>
        </w:rPr>
        <w:t xml:space="preserve">. </w:t>
      </w:r>
      <w:r w:rsidR="00E94725" w:rsidRPr="00BC65FC">
        <w:rPr>
          <w:rFonts w:ascii="Century Gothic" w:hAnsi="Century Gothic" w:cs="Futura"/>
          <w:color w:val="0070C0"/>
          <w:sz w:val="24"/>
          <w:szCs w:val="24"/>
        </w:rPr>
        <w:t>The four images will be changed to suit the text. Please make sure these USPs can be applied to all products in the collection.</w:t>
      </w:r>
      <w:r w:rsidR="00BC65FC">
        <w:rPr>
          <w:rFonts w:ascii="Century Gothic" w:hAnsi="Century Gothic" w:cs="Futura"/>
          <w:color w:val="0070C0"/>
          <w:sz w:val="24"/>
          <w:szCs w:val="24"/>
        </w:rPr>
        <w:br/>
      </w:r>
      <w:r w:rsidR="00BC65FC">
        <w:rPr>
          <w:rFonts w:ascii="Century Gothic" w:hAnsi="Century Gothic" w:cs="Futura"/>
          <w:color w:val="0070C0"/>
          <w:sz w:val="24"/>
          <w:szCs w:val="24"/>
        </w:rPr>
        <w:br/>
      </w:r>
      <w:r w:rsidR="00BC65FC" w:rsidRPr="00A83C14">
        <w:rPr>
          <w:rFonts w:ascii="Century Gothic" w:hAnsi="Century Gothic" w:cs="Futura"/>
          <w:color w:val="000000" w:themeColor="text1"/>
          <w:sz w:val="24"/>
          <w:szCs w:val="24"/>
        </w:rPr>
        <w:t>1)</w:t>
      </w:r>
      <w:r w:rsidR="00493E54" w:rsidRPr="00A83C14">
        <w:rPr>
          <w:rFonts w:ascii="Century Gothic" w:hAnsi="Century Gothic" w:cs="Futura"/>
          <w:color w:val="000000" w:themeColor="text1"/>
          <w:sz w:val="24"/>
          <w:szCs w:val="24"/>
        </w:rPr>
        <w:t xml:space="preserve"> Versatile and Transportable</w:t>
      </w:r>
      <w:r w:rsidR="00A83C14">
        <w:rPr>
          <w:rFonts w:ascii="Century Gothic" w:hAnsi="Century Gothic" w:cs="Futura"/>
          <w:color w:val="000000" w:themeColor="text1"/>
          <w:sz w:val="24"/>
          <w:szCs w:val="24"/>
        </w:rPr>
        <w:t xml:space="preserve"> – </w:t>
      </w:r>
      <w:proofErr w:type="spellStart"/>
      <w:r w:rsidR="00A83C14">
        <w:rPr>
          <w:rFonts w:ascii="Century Gothic" w:hAnsi="Century Gothic" w:cs="Futura"/>
          <w:color w:val="000000" w:themeColor="text1"/>
          <w:sz w:val="24"/>
          <w:szCs w:val="24"/>
        </w:rPr>
        <w:t>FunAir’s</w:t>
      </w:r>
      <w:proofErr w:type="spellEnd"/>
      <w:r w:rsidR="00A83C14">
        <w:rPr>
          <w:rFonts w:ascii="Century Gothic" w:hAnsi="Century Gothic" w:cs="Futura"/>
          <w:color w:val="000000" w:themeColor="text1"/>
          <w:sz w:val="24"/>
          <w:szCs w:val="24"/>
        </w:rPr>
        <w:t xml:space="preserve"> inflatable beach furniture is designed to be used on the sand equally to the yacht deck with the ease of transport to go along with it. </w:t>
      </w:r>
      <w:proofErr w:type="spellStart"/>
      <w:r w:rsidR="003C218A">
        <w:rPr>
          <w:rFonts w:ascii="Century Gothic" w:hAnsi="Century Gothic" w:cs="Futura"/>
          <w:color w:val="000000" w:themeColor="text1"/>
          <w:sz w:val="24"/>
          <w:szCs w:val="24"/>
        </w:rPr>
        <w:t>FunAir</w:t>
      </w:r>
      <w:proofErr w:type="spellEnd"/>
      <w:r w:rsidR="003C218A">
        <w:rPr>
          <w:rFonts w:ascii="Century Gothic" w:hAnsi="Century Gothic" w:cs="Futura"/>
          <w:color w:val="000000" w:themeColor="text1"/>
          <w:sz w:val="24"/>
          <w:szCs w:val="24"/>
        </w:rPr>
        <w:t xml:space="preserve"> provides the</w:t>
      </w:r>
      <w:r w:rsidR="00A83C14">
        <w:rPr>
          <w:rFonts w:ascii="Century Gothic" w:hAnsi="Century Gothic" w:cs="Futura"/>
          <w:color w:val="000000" w:themeColor="text1"/>
          <w:sz w:val="24"/>
          <w:szCs w:val="24"/>
        </w:rPr>
        <w:t xml:space="preserve"> ultimate superyacht inflatables </w:t>
      </w:r>
      <w:r w:rsidR="003C218A">
        <w:rPr>
          <w:rFonts w:ascii="Century Gothic" w:hAnsi="Century Gothic" w:cs="Futura"/>
          <w:color w:val="000000" w:themeColor="text1"/>
          <w:sz w:val="24"/>
          <w:szCs w:val="24"/>
        </w:rPr>
        <w:t xml:space="preserve">which are a breeze for crew to setup and take down. </w:t>
      </w:r>
      <w:r w:rsidR="00A83C14">
        <w:rPr>
          <w:rFonts w:ascii="Century Gothic" w:hAnsi="Century Gothic" w:cs="Futura"/>
          <w:color w:val="000000" w:themeColor="text1"/>
          <w:sz w:val="24"/>
          <w:szCs w:val="24"/>
        </w:rPr>
        <w:t xml:space="preserve"> </w:t>
      </w:r>
    </w:p>
    <w:p w14:paraId="7B72EA83" w14:textId="60883E6A" w:rsidR="00BC65FC" w:rsidRPr="00A83C14" w:rsidRDefault="00BC65FC" w:rsidP="00BC65FC">
      <w:pPr>
        <w:pStyle w:val="ListParagraph"/>
        <w:rPr>
          <w:rFonts w:ascii="Century Gothic" w:hAnsi="Century Gothic" w:cs="Futura"/>
          <w:color w:val="000000" w:themeColor="text1"/>
          <w:sz w:val="24"/>
          <w:szCs w:val="24"/>
        </w:rPr>
      </w:pPr>
      <w:r w:rsidRPr="00A83C14">
        <w:rPr>
          <w:rFonts w:ascii="Century Gothic" w:hAnsi="Century Gothic" w:cs="Futura"/>
          <w:color w:val="000000" w:themeColor="text1"/>
          <w:sz w:val="24"/>
          <w:szCs w:val="24"/>
        </w:rPr>
        <w:t>2)</w:t>
      </w:r>
      <w:r w:rsidR="00493E54" w:rsidRPr="00A83C14">
        <w:rPr>
          <w:rFonts w:ascii="Century Gothic" w:hAnsi="Century Gothic" w:cs="Futura"/>
          <w:color w:val="000000" w:themeColor="text1"/>
          <w:sz w:val="24"/>
          <w:szCs w:val="24"/>
        </w:rPr>
        <w:t xml:space="preserve"> </w:t>
      </w:r>
      <w:proofErr w:type="spellStart"/>
      <w:r w:rsidR="00493E54" w:rsidRPr="00A83C14">
        <w:rPr>
          <w:rFonts w:ascii="Century Gothic" w:hAnsi="Century Gothic" w:cs="Futura"/>
          <w:color w:val="000000" w:themeColor="text1"/>
          <w:sz w:val="24"/>
          <w:szCs w:val="24"/>
        </w:rPr>
        <w:t>Customised</w:t>
      </w:r>
      <w:proofErr w:type="spellEnd"/>
      <w:r w:rsidR="00493E54" w:rsidRPr="00A83C14">
        <w:rPr>
          <w:rFonts w:ascii="Century Gothic" w:hAnsi="Century Gothic" w:cs="Futura"/>
          <w:color w:val="000000" w:themeColor="text1"/>
          <w:sz w:val="24"/>
          <w:szCs w:val="24"/>
        </w:rPr>
        <w:t xml:space="preserve"> Design</w:t>
      </w:r>
      <w:r w:rsidR="00A83C14">
        <w:rPr>
          <w:rFonts w:ascii="Century Gothic" w:hAnsi="Century Gothic" w:cs="Futura"/>
          <w:color w:val="000000" w:themeColor="text1"/>
          <w:sz w:val="24"/>
          <w:szCs w:val="24"/>
        </w:rPr>
        <w:t xml:space="preserve"> – Soft</w:t>
      </w:r>
      <w:commentRangeStart w:id="0"/>
      <w:r w:rsidR="00A83C14">
        <w:rPr>
          <w:rFonts w:ascii="Century Gothic" w:hAnsi="Century Gothic" w:cs="Futura"/>
          <w:color w:val="000000" w:themeColor="text1"/>
          <w:sz w:val="24"/>
          <w:szCs w:val="24"/>
        </w:rPr>
        <w:t xml:space="preserve"> _______</w:t>
      </w:r>
      <w:commentRangeEnd w:id="0"/>
      <w:r w:rsidR="00A83C14">
        <w:rPr>
          <w:rStyle w:val="CommentReference"/>
        </w:rPr>
        <w:commentReference w:id="0"/>
      </w:r>
      <w:r w:rsidR="00A83C14">
        <w:rPr>
          <w:rFonts w:ascii="Century Gothic" w:hAnsi="Century Gothic" w:cs="Futura"/>
          <w:color w:val="000000" w:themeColor="text1"/>
          <w:sz w:val="24"/>
          <w:szCs w:val="24"/>
        </w:rPr>
        <w:t xml:space="preserve"> covers can be created by our in-house team to accompany your yacht’s branding and </w:t>
      </w:r>
      <w:proofErr w:type="spellStart"/>
      <w:r w:rsidR="00A83C14">
        <w:rPr>
          <w:rFonts w:ascii="Century Gothic" w:hAnsi="Century Gothic" w:cs="Futura"/>
          <w:color w:val="000000" w:themeColor="text1"/>
          <w:sz w:val="24"/>
          <w:szCs w:val="24"/>
        </w:rPr>
        <w:t>colour</w:t>
      </w:r>
      <w:proofErr w:type="spellEnd"/>
      <w:r w:rsidR="00A83C14">
        <w:rPr>
          <w:rFonts w:ascii="Century Gothic" w:hAnsi="Century Gothic" w:cs="Futura"/>
          <w:color w:val="000000" w:themeColor="text1"/>
          <w:sz w:val="24"/>
          <w:szCs w:val="24"/>
        </w:rPr>
        <w:t xml:space="preserve"> scheme. Structural elements to the inflatable beach furniture can be modified to suit your requirements as long as it is within the realm of physics.</w:t>
      </w:r>
    </w:p>
    <w:p w14:paraId="40D99470" w14:textId="1BEE975C" w:rsidR="00BC65FC" w:rsidRPr="00A83C14" w:rsidRDefault="00BC65FC" w:rsidP="00BC65FC">
      <w:pPr>
        <w:pStyle w:val="ListParagraph"/>
        <w:rPr>
          <w:rFonts w:ascii="Century Gothic" w:hAnsi="Century Gothic" w:cs="Futura"/>
          <w:color w:val="000000" w:themeColor="text1"/>
          <w:sz w:val="24"/>
          <w:szCs w:val="24"/>
        </w:rPr>
      </w:pPr>
      <w:r w:rsidRPr="00A83C14">
        <w:rPr>
          <w:rFonts w:ascii="Century Gothic" w:hAnsi="Century Gothic" w:cs="Futura"/>
          <w:color w:val="000000" w:themeColor="text1"/>
          <w:sz w:val="24"/>
          <w:szCs w:val="24"/>
        </w:rPr>
        <w:t>3)</w:t>
      </w:r>
      <w:r w:rsidR="00493E54" w:rsidRPr="00A83C14">
        <w:rPr>
          <w:rFonts w:ascii="Century Gothic" w:hAnsi="Century Gothic" w:cs="Futura"/>
          <w:color w:val="000000" w:themeColor="text1"/>
          <w:sz w:val="24"/>
          <w:szCs w:val="24"/>
        </w:rPr>
        <w:t xml:space="preserve"> </w:t>
      </w:r>
      <w:r w:rsidR="000E0877" w:rsidRPr="00A83C14">
        <w:rPr>
          <w:rFonts w:ascii="Century Gothic" w:hAnsi="Century Gothic" w:cs="Futura"/>
          <w:color w:val="000000" w:themeColor="text1"/>
          <w:sz w:val="24"/>
          <w:szCs w:val="24"/>
        </w:rPr>
        <w:t>Luxurious Yacht Amenity</w:t>
      </w:r>
      <w:r w:rsidR="00C616BB">
        <w:rPr>
          <w:rFonts w:ascii="Century Gothic" w:hAnsi="Century Gothic" w:cs="Futura"/>
          <w:color w:val="000000" w:themeColor="text1"/>
          <w:sz w:val="24"/>
          <w:szCs w:val="24"/>
        </w:rPr>
        <w:t xml:space="preserve"> – When you want guests to enjoy your superyacht to the fullest, why not add the accessories which perfectly accompany it? </w:t>
      </w:r>
      <w:proofErr w:type="spellStart"/>
      <w:r w:rsidR="00C616BB">
        <w:rPr>
          <w:rFonts w:ascii="Century Gothic" w:hAnsi="Century Gothic" w:cs="Futura"/>
          <w:color w:val="000000" w:themeColor="text1"/>
          <w:sz w:val="24"/>
          <w:szCs w:val="24"/>
        </w:rPr>
        <w:t>FunAir’s</w:t>
      </w:r>
      <w:proofErr w:type="spellEnd"/>
      <w:r w:rsidR="00C616BB">
        <w:rPr>
          <w:rFonts w:ascii="Century Gothic" w:hAnsi="Century Gothic" w:cs="Futura"/>
          <w:color w:val="000000" w:themeColor="text1"/>
          <w:sz w:val="24"/>
          <w:szCs w:val="24"/>
        </w:rPr>
        <w:t xml:space="preserve"> beach furniture is not only durable but also tastefully designed to impress guests </w:t>
      </w:r>
      <w:r w:rsidR="00BE2501">
        <w:rPr>
          <w:rFonts w:ascii="Century Gothic" w:hAnsi="Century Gothic" w:cs="Futura"/>
          <w:color w:val="000000" w:themeColor="text1"/>
          <w:sz w:val="24"/>
          <w:szCs w:val="24"/>
        </w:rPr>
        <w:t xml:space="preserve">on your yacht. </w:t>
      </w:r>
    </w:p>
    <w:p w14:paraId="32A84351" w14:textId="1BAFC359" w:rsidR="00BC65FC" w:rsidRPr="00A83C14" w:rsidRDefault="00BC65FC" w:rsidP="00BC65FC">
      <w:pPr>
        <w:pStyle w:val="ListParagraph"/>
        <w:rPr>
          <w:rFonts w:ascii="Century Gothic" w:hAnsi="Century Gothic" w:cs="Futura"/>
          <w:color w:val="000000" w:themeColor="text1"/>
          <w:sz w:val="24"/>
          <w:szCs w:val="24"/>
        </w:rPr>
      </w:pPr>
      <w:r w:rsidRPr="00A83C14">
        <w:rPr>
          <w:rFonts w:ascii="Century Gothic" w:hAnsi="Century Gothic" w:cs="Futura"/>
          <w:color w:val="000000" w:themeColor="text1"/>
          <w:sz w:val="24"/>
          <w:szCs w:val="24"/>
        </w:rPr>
        <w:t>4)</w:t>
      </w:r>
      <w:r w:rsidR="00493E54" w:rsidRPr="00A83C14">
        <w:rPr>
          <w:rFonts w:ascii="Century Gothic" w:hAnsi="Century Gothic" w:cs="Futura"/>
          <w:color w:val="000000" w:themeColor="text1"/>
          <w:sz w:val="24"/>
          <w:szCs w:val="24"/>
        </w:rPr>
        <w:t xml:space="preserve"> </w:t>
      </w:r>
      <w:r w:rsidR="000E0877" w:rsidRPr="00A83C14">
        <w:rPr>
          <w:rFonts w:ascii="Century Gothic" w:hAnsi="Century Gothic" w:cs="Futura"/>
          <w:color w:val="000000" w:themeColor="text1"/>
          <w:sz w:val="24"/>
          <w:szCs w:val="24"/>
        </w:rPr>
        <w:t>Unrivalled reliability</w:t>
      </w:r>
      <w:r w:rsidR="00C616BB">
        <w:rPr>
          <w:rFonts w:ascii="Century Gothic" w:hAnsi="Century Gothic" w:cs="Futura"/>
          <w:color w:val="000000" w:themeColor="text1"/>
          <w:sz w:val="24"/>
          <w:szCs w:val="24"/>
        </w:rPr>
        <w:t xml:space="preserve"> – </w:t>
      </w:r>
      <w:proofErr w:type="spellStart"/>
      <w:r w:rsidR="00C616BB">
        <w:rPr>
          <w:rFonts w:ascii="Century Gothic" w:hAnsi="Century Gothic" w:cs="Futura"/>
          <w:color w:val="000000" w:themeColor="text1"/>
          <w:sz w:val="24"/>
          <w:szCs w:val="24"/>
        </w:rPr>
        <w:t>FunAir</w:t>
      </w:r>
      <w:proofErr w:type="spellEnd"/>
      <w:r w:rsidR="00C616BB">
        <w:rPr>
          <w:rFonts w:ascii="Century Gothic" w:hAnsi="Century Gothic" w:cs="Futura"/>
          <w:color w:val="000000" w:themeColor="text1"/>
          <w:sz w:val="24"/>
          <w:szCs w:val="24"/>
        </w:rPr>
        <w:t xml:space="preserve"> is known for its well-made inflatable yacht products. From the quality of the inflatables to the top</w:t>
      </w:r>
      <w:r w:rsidR="00BE2501">
        <w:rPr>
          <w:rFonts w:ascii="Century Gothic" w:hAnsi="Century Gothic" w:cs="Futura"/>
          <w:color w:val="000000" w:themeColor="text1"/>
          <w:sz w:val="24"/>
          <w:szCs w:val="24"/>
        </w:rPr>
        <w:t>-</w:t>
      </w:r>
      <w:r w:rsidR="00C616BB">
        <w:rPr>
          <w:rFonts w:ascii="Century Gothic" w:hAnsi="Century Gothic" w:cs="Futura"/>
          <w:color w:val="000000" w:themeColor="text1"/>
          <w:sz w:val="24"/>
          <w:szCs w:val="24"/>
        </w:rPr>
        <w:t xml:space="preserve">notch customer service of our in-house team based in Austin, Texas, we are proud to provide the best yacht inflatables in the industry. </w:t>
      </w:r>
    </w:p>
    <w:p w14:paraId="668ADEFA" w14:textId="77777777" w:rsidR="00E94725" w:rsidRDefault="00E94725" w:rsidP="00D47489">
      <w:pPr>
        <w:rPr>
          <w:rFonts w:ascii="Century Gothic" w:hAnsi="Century Gothic" w:cs="Futura"/>
          <w:color w:val="000000" w:themeColor="text1"/>
          <w:sz w:val="48"/>
          <w:szCs w:val="48"/>
        </w:rPr>
      </w:pPr>
    </w:p>
    <w:p w14:paraId="2406EBD9" w14:textId="77777777" w:rsidR="00E94725" w:rsidRDefault="00E94725" w:rsidP="00D47489">
      <w:pPr>
        <w:rPr>
          <w:rFonts w:ascii="Century Gothic" w:hAnsi="Century Gothic" w:cs="Futura"/>
          <w:color w:val="000000" w:themeColor="text1"/>
          <w:sz w:val="48"/>
          <w:szCs w:val="48"/>
        </w:rPr>
      </w:pPr>
    </w:p>
    <w:p w14:paraId="6B75BB5A" w14:textId="77777777" w:rsidR="00E94725" w:rsidRDefault="00E94725" w:rsidP="00D47489">
      <w:pPr>
        <w:rPr>
          <w:rFonts w:ascii="Century Gothic" w:hAnsi="Century Gothic" w:cs="Futura"/>
          <w:color w:val="000000" w:themeColor="text1"/>
          <w:sz w:val="48"/>
          <w:szCs w:val="48"/>
        </w:rPr>
      </w:pPr>
    </w:p>
    <w:p w14:paraId="191F4ED9" w14:textId="38929BF4" w:rsidR="004F4CD0" w:rsidRPr="00D47489" w:rsidRDefault="00B07DAA" w:rsidP="00D47489">
      <w:pPr>
        <w:rPr>
          <w:rFonts w:ascii="Century Gothic" w:hAnsi="Century Gothic" w:cs="Futura"/>
          <w:color w:val="000000" w:themeColor="text1"/>
          <w:sz w:val="48"/>
          <w:szCs w:val="48"/>
        </w:rPr>
      </w:pPr>
      <w:r w:rsidRPr="00D47489">
        <w:rPr>
          <w:rFonts w:ascii="Century Gothic" w:hAnsi="Century Gothic" w:cs="Futura"/>
          <w:color w:val="000000" w:themeColor="text1"/>
          <w:sz w:val="48"/>
          <w:szCs w:val="48"/>
        </w:rPr>
        <w:lastRenderedPageBreak/>
        <w:t>Useful resources</w:t>
      </w:r>
    </w:p>
    <w:p w14:paraId="4D579B93" w14:textId="486C0066" w:rsidR="00B07DAA" w:rsidRPr="00D47489" w:rsidRDefault="00B07DAA" w:rsidP="00B07DAA">
      <w:pPr>
        <w:rPr>
          <w:rFonts w:ascii="Century Gothic" w:hAnsi="Century Gothic" w:cs="Futura"/>
          <w:color w:val="000000" w:themeColor="text1"/>
          <w:sz w:val="36"/>
          <w:szCs w:val="36"/>
        </w:rPr>
      </w:pPr>
      <w:r w:rsidRPr="00D47489">
        <w:rPr>
          <w:rFonts w:ascii="Century Gothic" w:hAnsi="Century Gothic" w:cs="Futura"/>
          <w:color w:val="000000" w:themeColor="text1"/>
          <w:sz w:val="36"/>
          <w:szCs w:val="36"/>
        </w:rPr>
        <w:t>Specification sheets</w:t>
      </w:r>
    </w:p>
    <w:p w14:paraId="6CB7389E" w14:textId="001D4093" w:rsidR="00E94725" w:rsidRPr="00B178C1" w:rsidRDefault="00E94725" w:rsidP="00E94725">
      <w:pPr>
        <w:rPr>
          <w:rFonts w:ascii="Century Gothic" w:hAnsi="Century Gothic" w:cs="Futura"/>
          <w:b/>
          <w:bCs/>
          <w:color w:val="000000" w:themeColor="text1"/>
          <w:sz w:val="24"/>
          <w:szCs w:val="24"/>
        </w:rPr>
      </w:pPr>
      <w:r w:rsidRPr="00B178C1">
        <w:rPr>
          <w:rFonts w:ascii="Century Gothic" w:hAnsi="Century Gothic" w:cs="Futura"/>
          <w:b/>
          <w:bCs/>
          <w:color w:val="000000" w:themeColor="text1"/>
          <w:sz w:val="24"/>
          <w:szCs w:val="24"/>
        </w:rPr>
        <w:t xml:space="preserve">Floating </w:t>
      </w:r>
      <w:r w:rsidR="00400B3A">
        <w:rPr>
          <w:rFonts w:ascii="Century Gothic" w:hAnsi="Century Gothic" w:cs="Futura"/>
          <w:b/>
          <w:bCs/>
          <w:color w:val="000000" w:themeColor="text1"/>
          <w:sz w:val="24"/>
          <w:szCs w:val="24"/>
        </w:rPr>
        <w:t>Shaded Lounger</w:t>
      </w:r>
    </w:p>
    <w:p w14:paraId="51B4A3EE" w14:textId="3B15926D" w:rsidR="00400B3A" w:rsidRPr="00400B3A" w:rsidRDefault="007C49B2" w:rsidP="00E94725">
      <w:pPr>
        <w:rPr>
          <w:rFonts w:ascii="Century Gothic" w:hAnsi="Century Gothic"/>
          <w:sz w:val="24"/>
          <w:szCs w:val="24"/>
        </w:rPr>
      </w:pPr>
      <w:hyperlink r:id="rId19" w:history="1">
        <w:r w:rsidR="00400B3A" w:rsidRPr="00400B3A">
          <w:rPr>
            <w:rStyle w:val="Hyperlink"/>
            <w:rFonts w:ascii="Century Gothic" w:hAnsi="Century Gothic"/>
            <w:sz w:val="24"/>
            <w:szCs w:val="24"/>
          </w:rPr>
          <w:t>https://fastaging.globalsuperyachtmarketing.com/wp-content/uploads/2021/09/FunAir-Double-Shaded-Lounger-Spec-Sheet.pdf</w:t>
        </w:r>
      </w:hyperlink>
    </w:p>
    <w:p w14:paraId="4E6983E9" w14:textId="259484AC" w:rsidR="00E94725" w:rsidRPr="00B178C1" w:rsidRDefault="00400B3A" w:rsidP="00E94725">
      <w:pPr>
        <w:rPr>
          <w:rFonts w:ascii="Century Gothic" w:hAnsi="Century Gothic" w:cs="Futura"/>
          <w:b/>
          <w:bCs/>
          <w:color w:val="000000" w:themeColor="text1"/>
          <w:sz w:val="24"/>
          <w:szCs w:val="24"/>
        </w:rPr>
      </w:pPr>
      <w:r>
        <w:rPr>
          <w:rFonts w:ascii="Century Gothic" w:hAnsi="Century Gothic" w:cs="Futura"/>
          <w:b/>
          <w:bCs/>
          <w:color w:val="000000" w:themeColor="text1"/>
          <w:sz w:val="24"/>
          <w:szCs w:val="24"/>
        </w:rPr>
        <w:t>Superyacht Beach Lounger</w:t>
      </w:r>
    </w:p>
    <w:p w14:paraId="26D14022" w14:textId="5558008B" w:rsidR="00400B3A" w:rsidRPr="00400B3A" w:rsidRDefault="007C49B2" w:rsidP="00E94725">
      <w:pPr>
        <w:rPr>
          <w:rFonts w:ascii="Century Gothic" w:hAnsi="Century Gothic"/>
          <w:sz w:val="24"/>
          <w:szCs w:val="24"/>
        </w:rPr>
      </w:pPr>
      <w:hyperlink r:id="rId20" w:history="1">
        <w:r w:rsidR="00400B3A" w:rsidRPr="00400B3A">
          <w:rPr>
            <w:rStyle w:val="Hyperlink"/>
            <w:rFonts w:ascii="Century Gothic" w:hAnsi="Century Gothic"/>
            <w:sz w:val="24"/>
            <w:szCs w:val="24"/>
          </w:rPr>
          <w:t>https://fastaging.globalsuperyachtmarketing.com/wp-content/uploads/2021/07/FunAir-Beach-Lounger-Spec-Sheet.pdf</w:t>
        </w:r>
      </w:hyperlink>
    </w:p>
    <w:p w14:paraId="461D95D9" w14:textId="205F57B3" w:rsidR="00E94725" w:rsidRPr="00B178C1" w:rsidRDefault="00400B3A" w:rsidP="00E94725">
      <w:pPr>
        <w:rPr>
          <w:rFonts w:ascii="Century Gothic" w:hAnsi="Century Gothic" w:cs="Futura"/>
          <w:b/>
          <w:bCs/>
          <w:color w:val="000000" w:themeColor="text1"/>
          <w:sz w:val="24"/>
          <w:szCs w:val="24"/>
        </w:rPr>
      </w:pPr>
      <w:r>
        <w:rPr>
          <w:rFonts w:ascii="Century Gothic" w:hAnsi="Century Gothic" w:cs="Futura"/>
          <w:b/>
          <w:bCs/>
          <w:color w:val="000000" w:themeColor="text1"/>
          <w:sz w:val="24"/>
          <w:szCs w:val="24"/>
        </w:rPr>
        <w:t>Superyacht Wave Chair</w:t>
      </w:r>
    </w:p>
    <w:p w14:paraId="667E9407" w14:textId="169D0507" w:rsidR="00400B3A" w:rsidRPr="00400B3A" w:rsidRDefault="007C49B2" w:rsidP="00E94725">
      <w:pPr>
        <w:rPr>
          <w:rFonts w:ascii="Century Gothic" w:hAnsi="Century Gothic"/>
          <w:sz w:val="24"/>
          <w:szCs w:val="24"/>
        </w:rPr>
      </w:pPr>
      <w:hyperlink r:id="rId21" w:history="1">
        <w:r w:rsidR="00400B3A" w:rsidRPr="00400B3A">
          <w:rPr>
            <w:rStyle w:val="Hyperlink"/>
            <w:rFonts w:ascii="Century Gothic" w:hAnsi="Century Gothic"/>
            <w:sz w:val="24"/>
            <w:szCs w:val="24"/>
          </w:rPr>
          <w:t>https://fastaging.globalsuperyachtmarketing.com/wp-content/uploads/2021/07/FunAir-Wave-Chair-Spec-Sheet.pdf</w:t>
        </w:r>
      </w:hyperlink>
    </w:p>
    <w:p w14:paraId="465D94D2" w14:textId="59C13CDC" w:rsidR="00E94725" w:rsidRPr="00400B3A" w:rsidRDefault="00400B3A" w:rsidP="00E94725">
      <w:pPr>
        <w:rPr>
          <w:rFonts w:ascii="Century Gothic" w:hAnsi="Century Gothic" w:cs="Futura"/>
          <w:b/>
          <w:bCs/>
          <w:color w:val="000000" w:themeColor="text1"/>
          <w:sz w:val="24"/>
          <w:szCs w:val="24"/>
          <w:lang w:val="en-GB"/>
        </w:rPr>
      </w:pPr>
      <w:r w:rsidRPr="00400B3A">
        <w:rPr>
          <w:rFonts w:ascii="Century Gothic" w:hAnsi="Century Gothic" w:cs="Futura"/>
          <w:b/>
          <w:bCs/>
          <w:color w:val="000000" w:themeColor="text1"/>
          <w:sz w:val="24"/>
          <w:szCs w:val="24"/>
          <w:lang w:val="en-GB"/>
        </w:rPr>
        <w:t>Superyacht Wave Lounger</w:t>
      </w:r>
    </w:p>
    <w:p w14:paraId="404574B7" w14:textId="015FE8E3" w:rsidR="00400B3A" w:rsidRPr="00400B3A" w:rsidRDefault="007C49B2" w:rsidP="00E94725">
      <w:pPr>
        <w:rPr>
          <w:rFonts w:ascii="Century Gothic" w:hAnsi="Century Gothic"/>
          <w:sz w:val="24"/>
          <w:szCs w:val="24"/>
        </w:rPr>
      </w:pPr>
      <w:hyperlink r:id="rId22" w:history="1">
        <w:r w:rsidR="00400B3A" w:rsidRPr="00400B3A">
          <w:rPr>
            <w:rStyle w:val="Hyperlink"/>
            <w:rFonts w:ascii="Century Gothic" w:hAnsi="Century Gothic"/>
            <w:sz w:val="24"/>
            <w:szCs w:val="24"/>
          </w:rPr>
          <w:t>https://fastaging.globalsuperyachtmarketing.com/wp-content/uploads/2021/07/FunAir-Wave-Lounger-Spec-Sheet.pdf</w:t>
        </w:r>
      </w:hyperlink>
    </w:p>
    <w:p w14:paraId="6039EA6B" w14:textId="554993E2" w:rsidR="00E94725" w:rsidRPr="00E94725" w:rsidRDefault="00400B3A" w:rsidP="00B07DAA">
      <w:pPr>
        <w:rPr>
          <w:rFonts w:ascii="Century Gothic" w:hAnsi="Century Gothic" w:cs="Futura"/>
          <w:b/>
          <w:bCs/>
          <w:color w:val="000000" w:themeColor="text1"/>
          <w:sz w:val="24"/>
          <w:szCs w:val="24"/>
          <w:lang w:val="en-GB"/>
        </w:rPr>
      </w:pPr>
      <w:r>
        <w:rPr>
          <w:rFonts w:ascii="Century Gothic" w:hAnsi="Century Gothic" w:cs="Futura"/>
          <w:b/>
          <w:bCs/>
          <w:color w:val="000000" w:themeColor="text1"/>
          <w:sz w:val="24"/>
          <w:szCs w:val="24"/>
          <w:lang w:val="en-GB"/>
        </w:rPr>
        <w:t>Double Wave Lounger</w:t>
      </w:r>
      <w:r w:rsidR="00E94725" w:rsidRPr="00E94725">
        <w:rPr>
          <w:rFonts w:ascii="Century Gothic" w:hAnsi="Century Gothic" w:cs="Futura"/>
          <w:b/>
          <w:bCs/>
          <w:color w:val="000000" w:themeColor="text1"/>
          <w:sz w:val="24"/>
          <w:szCs w:val="24"/>
          <w:lang w:val="en-GB"/>
        </w:rPr>
        <w:t xml:space="preserve"> webpage briefing note</w:t>
      </w:r>
    </w:p>
    <w:p w14:paraId="002499FF" w14:textId="4BF4D341" w:rsidR="00E94725" w:rsidRPr="00400B3A" w:rsidRDefault="007C49B2" w:rsidP="00B07DAA">
      <w:pPr>
        <w:rPr>
          <w:rFonts w:ascii="Century Gothic" w:hAnsi="Century Gothic"/>
          <w:sz w:val="24"/>
          <w:szCs w:val="24"/>
        </w:rPr>
      </w:pPr>
      <w:hyperlink r:id="rId23" w:history="1">
        <w:r w:rsidR="00400B3A" w:rsidRPr="00400B3A">
          <w:rPr>
            <w:rStyle w:val="Hyperlink"/>
            <w:rFonts w:ascii="Century Gothic" w:hAnsi="Century Gothic"/>
            <w:sz w:val="24"/>
            <w:szCs w:val="24"/>
          </w:rPr>
          <w:t>https://www.dropbox.com/s/j2imitm9vyorp27/2111%20FA%20Double%20Wave%20Lounger%20briefing%20notes.docx?dl=0</w:t>
        </w:r>
      </w:hyperlink>
    </w:p>
    <w:p w14:paraId="22BBC84A" w14:textId="77777777" w:rsidR="00400B3A" w:rsidRPr="00E94725" w:rsidRDefault="00400B3A" w:rsidP="00B07DAA">
      <w:pPr>
        <w:rPr>
          <w:rFonts w:ascii="Century Gothic" w:hAnsi="Century Gothic" w:cs="Futura"/>
          <w:b/>
          <w:bCs/>
          <w:color w:val="000000" w:themeColor="text1"/>
          <w:sz w:val="24"/>
          <w:szCs w:val="24"/>
          <w:u w:val="single"/>
          <w:lang w:val="en-GB"/>
        </w:rPr>
      </w:pPr>
    </w:p>
    <w:p w14:paraId="38BC8F78" w14:textId="77777777" w:rsidR="00E94725" w:rsidRDefault="00E94725" w:rsidP="00B07DAA">
      <w:pPr>
        <w:rPr>
          <w:rFonts w:ascii="Century Gothic" w:hAnsi="Century Gothic" w:cs="Futura"/>
          <w:color w:val="000000" w:themeColor="text1"/>
          <w:sz w:val="36"/>
          <w:szCs w:val="36"/>
        </w:rPr>
      </w:pPr>
    </w:p>
    <w:p w14:paraId="1EA943B3" w14:textId="77777777" w:rsidR="00400B3A" w:rsidRDefault="00400B3A" w:rsidP="0018704C">
      <w:pPr>
        <w:rPr>
          <w:rStyle w:val="Hyperlink"/>
          <w:rFonts w:ascii="Century Gothic" w:hAnsi="Century Gothic" w:cs="Futura"/>
          <w:color w:val="000000" w:themeColor="text1"/>
          <w:sz w:val="36"/>
          <w:szCs w:val="36"/>
          <w:u w:val="none"/>
          <w:lang w:val="en-GB"/>
        </w:rPr>
      </w:pPr>
    </w:p>
    <w:p w14:paraId="4678FBFF" w14:textId="0A594B45" w:rsidR="00380EC2" w:rsidRDefault="00380EC2" w:rsidP="0018704C">
      <w:pPr>
        <w:rPr>
          <w:rStyle w:val="Hyperlink"/>
          <w:rFonts w:ascii="Century Gothic" w:hAnsi="Century Gothic" w:cs="Futura"/>
          <w:color w:val="000000" w:themeColor="text1"/>
          <w:sz w:val="36"/>
          <w:szCs w:val="36"/>
          <w:u w:val="none"/>
          <w:lang w:val="en-GB"/>
        </w:rPr>
      </w:pPr>
      <w:r>
        <w:rPr>
          <w:rStyle w:val="Hyperlink"/>
          <w:rFonts w:ascii="Century Gothic" w:hAnsi="Century Gothic" w:cs="Futura"/>
          <w:color w:val="000000" w:themeColor="text1"/>
          <w:sz w:val="36"/>
          <w:szCs w:val="36"/>
          <w:u w:val="none"/>
          <w:lang w:val="en-GB"/>
        </w:rPr>
        <w:t>Keywords</w:t>
      </w:r>
    </w:p>
    <w:p w14:paraId="46431FE8" w14:textId="1E7D36C1" w:rsidR="00380EC2" w:rsidRPr="00380EC2" w:rsidRDefault="00380EC2" w:rsidP="00380EC2">
      <w:pPr>
        <w:spacing w:after="0" w:line="240" w:lineRule="auto"/>
        <w:rPr>
          <w:rFonts w:ascii="Times New Roman" w:eastAsia="Times New Roman" w:hAnsi="Times New Roman" w:cs="Times New Roman"/>
          <w:sz w:val="24"/>
          <w:szCs w:val="24"/>
          <w:lang w:val="en-GB" w:eastAsia="en-GB"/>
        </w:rPr>
      </w:pPr>
      <w:r w:rsidRPr="00380EC2">
        <w:rPr>
          <w:rFonts w:ascii="Century Gothic" w:eastAsia="Times New Roman" w:hAnsi="Century Gothic" w:cs="Times New Roman"/>
          <w:color w:val="000000"/>
          <w:sz w:val="21"/>
          <w:szCs w:val="21"/>
          <w:lang w:val="en-GB" w:eastAsia="en-GB"/>
        </w:rPr>
        <w:lastRenderedPageBreak/>
        <w:t xml:space="preserve">Here are some suggested keywords. The ones with a * are </w:t>
      </w:r>
      <w:r>
        <w:rPr>
          <w:rFonts w:ascii="Century Gothic" w:eastAsia="Times New Roman" w:hAnsi="Century Gothic" w:cs="Times New Roman"/>
          <w:color w:val="000000"/>
          <w:sz w:val="21"/>
          <w:szCs w:val="21"/>
          <w:lang w:val="en-GB" w:eastAsia="en-GB"/>
        </w:rPr>
        <w:t>our</w:t>
      </w:r>
      <w:r w:rsidRPr="00380EC2">
        <w:rPr>
          <w:rFonts w:ascii="Century Gothic" w:eastAsia="Times New Roman" w:hAnsi="Century Gothic" w:cs="Times New Roman"/>
          <w:color w:val="000000"/>
          <w:sz w:val="21"/>
          <w:szCs w:val="21"/>
          <w:lang w:val="en-GB" w:eastAsia="en-GB"/>
        </w:rPr>
        <w:t xml:space="preserve"> most important </w:t>
      </w:r>
      <w:r>
        <w:rPr>
          <w:rFonts w:ascii="Century Gothic" w:eastAsia="Times New Roman" w:hAnsi="Century Gothic" w:cs="Times New Roman"/>
          <w:color w:val="000000"/>
          <w:sz w:val="21"/>
          <w:szCs w:val="21"/>
          <w:lang w:val="en-GB" w:eastAsia="en-GB"/>
        </w:rPr>
        <w:t xml:space="preserve">general keywords </w:t>
      </w:r>
      <w:r w:rsidRPr="00380EC2">
        <w:rPr>
          <w:rFonts w:ascii="Century Gothic" w:eastAsia="Times New Roman" w:hAnsi="Century Gothic" w:cs="Times New Roman"/>
          <w:color w:val="000000"/>
          <w:sz w:val="21"/>
          <w:szCs w:val="21"/>
          <w:lang w:val="en-GB" w:eastAsia="en-GB"/>
        </w:rPr>
        <w:t>and should definitely be used</w:t>
      </w:r>
      <w:r>
        <w:rPr>
          <w:rFonts w:ascii="Century Gothic" w:eastAsia="Times New Roman" w:hAnsi="Century Gothic" w:cs="Times New Roman"/>
          <w:color w:val="000000"/>
          <w:sz w:val="21"/>
          <w:szCs w:val="21"/>
          <w:lang w:val="en-GB" w:eastAsia="en-GB"/>
        </w:rPr>
        <w:t xml:space="preserve"> alongside the more product specific keywords also listed below</w:t>
      </w:r>
      <w:r w:rsidRPr="00380EC2">
        <w:rPr>
          <w:rFonts w:ascii="Century Gothic" w:eastAsia="Times New Roman" w:hAnsi="Century Gothic" w:cs="Times New Roman"/>
          <w:color w:val="000000"/>
          <w:sz w:val="21"/>
          <w:szCs w:val="21"/>
          <w:lang w:val="en-GB" w:eastAsia="en-GB"/>
        </w:rPr>
        <w:t xml:space="preserve">. </w:t>
      </w:r>
    </w:p>
    <w:p w14:paraId="246AD9C9" w14:textId="3231B296" w:rsidR="00380EC2" w:rsidRPr="00380EC2" w:rsidRDefault="00380EC2" w:rsidP="0018704C">
      <w:pPr>
        <w:rPr>
          <w:rStyle w:val="Hyperlink"/>
          <w:rFonts w:ascii="Century Gothic" w:hAnsi="Century Gothic" w:cs="Futura"/>
          <w:color w:val="000000" w:themeColor="text1"/>
          <w:sz w:val="28"/>
          <w:szCs w:val="28"/>
          <w:u w:val="none"/>
          <w:lang w:val="en-GB"/>
        </w:rPr>
      </w:pPr>
    </w:p>
    <w:p w14:paraId="37B5324B" w14:textId="77777777" w:rsidR="003765F8" w:rsidRPr="00433E68" w:rsidRDefault="0018704C" w:rsidP="003765F8">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*Superyacht inflatables</w:t>
      </w:r>
    </w:p>
    <w:p w14:paraId="4F393B2F" w14:textId="348D9C62" w:rsidR="0018704C" w:rsidRPr="00433E68" w:rsidRDefault="0018704C" w:rsidP="003765F8">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*Yacht Toy</w:t>
      </w:r>
    </w:p>
    <w:p w14:paraId="61A15E12" w14:textId="3D434E6C" w:rsidR="003765F8" w:rsidRPr="00433E68" w:rsidRDefault="003765F8" w:rsidP="00B07DAA">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*Superyacht Toys</w:t>
      </w:r>
    </w:p>
    <w:p w14:paraId="5A246B2C" w14:textId="3418FD09" w:rsidR="003765F8" w:rsidRPr="00433E68" w:rsidRDefault="003765F8" w:rsidP="00B07DAA">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Inflatable Beach Furniture</w:t>
      </w:r>
    </w:p>
    <w:p w14:paraId="66A949C2" w14:textId="1BA8234A" w:rsidR="00400B3A" w:rsidRPr="00433E68" w:rsidRDefault="00400B3A" w:rsidP="00B07DAA">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Superyacht Beach Furniture</w:t>
      </w:r>
    </w:p>
    <w:p w14:paraId="52D2B0AD" w14:textId="6EE6798E" w:rsidR="001C3045" w:rsidRPr="00433E68" w:rsidRDefault="001C3045" w:rsidP="00FB5015">
      <w:pPr>
        <w:rPr>
          <w:rFonts w:ascii="Century Gothic" w:hAnsi="Century Gothic" w:cs="Futura"/>
          <w:color w:val="000000" w:themeColor="text1"/>
          <w:sz w:val="24"/>
          <w:szCs w:val="24"/>
          <w:lang w:val="en-GB"/>
        </w:rPr>
      </w:pPr>
      <w:r w:rsidRPr="00433E68">
        <w:rPr>
          <w:rFonts w:ascii="Century Gothic" w:hAnsi="Century Gothic" w:cs="Futura"/>
          <w:color w:val="000000" w:themeColor="text1"/>
          <w:sz w:val="24"/>
          <w:szCs w:val="24"/>
          <w:lang w:val="en-GB"/>
        </w:rPr>
        <w:t>Floating Shaded Lounger</w:t>
      </w:r>
    </w:p>
    <w:p w14:paraId="1AD22291" w14:textId="3D574728" w:rsidR="009A0C63" w:rsidRPr="00433E68" w:rsidRDefault="009A0C63" w:rsidP="00FB5015">
      <w:pPr>
        <w:rPr>
          <w:rFonts w:ascii="Century Gothic" w:hAnsi="Century Gothic" w:cs="Futura"/>
          <w:color w:val="000000" w:themeColor="text1"/>
          <w:sz w:val="24"/>
          <w:szCs w:val="24"/>
          <w:lang w:val="en-GB"/>
        </w:rPr>
      </w:pPr>
      <w:r w:rsidRPr="00433E68">
        <w:rPr>
          <w:rFonts w:ascii="Century Gothic" w:hAnsi="Century Gothic" w:cs="Futura"/>
          <w:color w:val="000000" w:themeColor="text1"/>
          <w:sz w:val="24"/>
          <w:szCs w:val="24"/>
          <w:lang w:val="en-GB"/>
        </w:rPr>
        <w:t>Inflatable Lounger</w:t>
      </w:r>
    </w:p>
    <w:p w14:paraId="58519030" w14:textId="6D0ECA0B" w:rsidR="003765F8" w:rsidRPr="00433E68" w:rsidRDefault="003765F8" w:rsidP="00FB5015">
      <w:pPr>
        <w:rPr>
          <w:rFonts w:ascii="Century Gothic" w:hAnsi="Century Gothic" w:cs="Futura"/>
          <w:color w:val="000000" w:themeColor="text1"/>
          <w:sz w:val="24"/>
          <w:szCs w:val="24"/>
          <w:lang w:val="en-GB"/>
        </w:rPr>
      </w:pPr>
      <w:r w:rsidRPr="00433E68">
        <w:rPr>
          <w:rFonts w:ascii="Century Gothic" w:hAnsi="Century Gothic" w:cs="Futura"/>
          <w:color w:val="000000" w:themeColor="text1"/>
          <w:sz w:val="24"/>
          <w:szCs w:val="24"/>
          <w:lang w:val="en-GB"/>
        </w:rPr>
        <w:t>Beach Lounger</w:t>
      </w:r>
    </w:p>
    <w:p w14:paraId="6B6A03A0" w14:textId="376964B3" w:rsidR="003765F8" w:rsidRPr="00433E68" w:rsidRDefault="003765F8" w:rsidP="00FB5015">
      <w:pPr>
        <w:rPr>
          <w:rFonts w:ascii="Century Gothic" w:hAnsi="Century Gothic" w:cs="Futura"/>
          <w:color w:val="000000" w:themeColor="text1"/>
          <w:sz w:val="24"/>
          <w:szCs w:val="24"/>
          <w:lang w:val="en-GB"/>
        </w:rPr>
      </w:pPr>
      <w:r w:rsidRPr="00433E68">
        <w:rPr>
          <w:rFonts w:ascii="Century Gothic" w:hAnsi="Century Gothic" w:cs="Futura"/>
          <w:color w:val="000000" w:themeColor="text1"/>
          <w:sz w:val="24"/>
          <w:szCs w:val="24"/>
          <w:lang w:val="en-GB"/>
        </w:rPr>
        <w:t>Superyacht Beach Experience</w:t>
      </w:r>
    </w:p>
    <w:p w14:paraId="462F334A" w14:textId="017B8285" w:rsidR="003765F8" w:rsidRPr="00433E68" w:rsidRDefault="003765F8" w:rsidP="003765F8">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Beach Set Up</w:t>
      </w:r>
    </w:p>
    <w:p w14:paraId="1BCF79AC" w14:textId="77777777" w:rsidR="003765F8" w:rsidRPr="00433E68" w:rsidRDefault="003765F8" w:rsidP="003765F8">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Beach Day</w:t>
      </w:r>
    </w:p>
    <w:p w14:paraId="40A05B3D" w14:textId="04E9EABA" w:rsidR="00FB5015" w:rsidRPr="00433E68" w:rsidRDefault="00FB5015" w:rsidP="00FB5015">
      <w:pPr>
        <w:rPr>
          <w:rFonts w:ascii="Century Gothic" w:hAnsi="Century Gothic" w:cs="Futura"/>
          <w:color w:val="000000" w:themeColor="text1"/>
          <w:sz w:val="24"/>
          <w:szCs w:val="24"/>
          <w:lang w:val="en-GB"/>
        </w:rPr>
      </w:pPr>
      <w:r w:rsidRPr="00433E68">
        <w:rPr>
          <w:rFonts w:ascii="Century Gothic" w:hAnsi="Century Gothic" w:cs="Futura"/>
          <w:color w:val="000000" w:themeColor="text1"/>
          <w:sz w:val="24"/>
          <w:szCs w:val="24"/>
          <w:lang w:val="en-GB"/>
        </w:rPr>
        <w:t>Yacht</w:t>
      </w:r>
    </w:p>
    <w:p w14:paraId="62D8FFF6" w14:textId="77777777" w:rsidR="00FB5015" w:rsidRPr="00433E68" w:rsidRDefault="00FB5015" w:rsidP="00FB5015">
      <w:pPr>
        <w:rPr>
          <w:rFonts w:ascii="Century Gothic" w:hAnsi="Century Gothic" w:cs="Futura"/>
          <w:color w:val="000000" w:themeColor="text1"/>
          <w:sz w:val="24"/>
          <w:szCs w:val="24"/>
          <w:lang w:val="en-GB"/>
        </w:rPr>
      </w:pPr>
      <w:r w:rsidRPr="00433E68">
        <w:rPr>
          <w:rFonts w:ascii="Century Gothic" w:hAnsi="Century Gothic" w:cs="Futura"/>
          <w:color w:val="000000" w:themeColor="text1"/>
          <w:sz w:val="24"/>
          <w:szCs w:val="24"/>
          <w:lang w:val="en-GB"/>
        </w:rPr>
        <w:t>Superyacht</w:t>
      </w:r>
    </w:p>
    <w:p w14:paraId="39E0612D" w14:textId="77777777" w:rsidR="00FB5015" w:rsidRPr="00433E68" w:rsidRDefault="00FB5015" w:rsidP="00FB5015">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Superyacht toys</w:t>
      </w:r>
    </w:p>
    <w:p w14:paraId="7402FBA0" w14:textId="3DB000FC" w:rsidR="00FB5015" w:rsidRPr="00433E68" w:rsidRDefault="00FB5015" w:rsidP="00B07DAA">
      <w:pPr>
        <w:rPr>
          <w:rFonts w:ascii="Century Gothic" w:hAnsi="Century Gothic"/>
          <w:color w:val="000000" w:themeColor="text1"/>
          <w:sz w:val="24"/>
          <w:szCs w:val="24"/>
          <w:lang w:val="en-GB"/>
        </w:rPr>
      </w:pPr>
      <w:r w:rsidRPr="00433E68">
        <w:rPr>
          <w:rFonts w:ascii="Century Gothic" w:hAnsi="Century Gothic"/>
          <w:color w:val="000000" w:themeColor="text1"/>
          <w:sz w:val="24"/>
          <w:szCs w:val="24"/>
          <w:lang w:val="en-GB"/>
        </w:rPr>
        <w:t>Yacht inflatable</w:t>
      </w:r>
    </w:p>
    <w:sectPr w:rsidR="00FB5015" w:rsidRPr="00433E68" w:rsidSect="0063600C">
      <w:headerReference w:type="default" r:id="rId24"/>
      <w:footerReference w:type="even" r:id="rId25"/>
      <w:footerReference w:type="defaul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elsea Joy Arganbright" w:date="2021-11-09T13:14:00Z" w:initials="CJA">
    <w:p w14:paraId="645065C2" w14:textId="61005DDE" w:rsidR="00A83C14" w:rsidRDefault="00A83C14">
      <w:pPr>
        <w:pStyle w:val="CommentText"/>
      </w:pPr>
      <w:r>
        <w:rPr>
          <w:rStyle w:val="CommentReference"/>
        </w:rPr>
        <w:annotationRef/>
      </w:r>
      <w:r>
        <w:t xml:space="preserve">From the photos they look to be </w:t>
      </w:r>
      <w:proofErr w:type="spellStart"/>
      <w:r>
        <w:t>microfibre</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5065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4F29E" w16cex:dateUtc="2021-11-09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5065C2" w16cid:durableId="2534F2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5E6BB" w14:textId="77777777" w:rsidR="007C49B2" w:rsidRDefault="007C49B2">
      <w:pPr>
        <w:spacing w:after="0" w:line="240" w:lineRule="auto"/>
      </w:pPr>
      <w:r>
        <w:separator/>
      </w:r>
    </w:p>
  </w:endnote>
  <w:endnote w:type="continuationSeparator" w:id="0">
    <w:p w14:paraId="4FD64766" w14:textId="77777777" w:rsidR="007C49B2" w:rsidRDefault="007C4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w:panose1 w:val="020B0602020204020303"/>
    <w:charset w:val="00"/>
    <w:family w:val="swiss"/>
    <w:pitch w:val="variable"/>
    <w:sig w:usb0="A00002AF" w:usb1="500021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D1DC1" w14:textId="77777777" w:rsidR="00D925E8" w:rsidRDefault="00D925E8" w:rsidP="00DF1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54"/>
      <w:gridCol w:w="1252"/>
      <w:gridCol w:w="4054"/>
    </w:tblGrid>
    <w:tr w:rsidR="00D925E8" w14:paraId="373EEDB8" w14:textId="77777777" w:rsidTr="00DF1911">
      <w:trPr>
        <w:trHeight w:val="151"/>
      </w:trPr>
      <w:tc>
        <w:tcPr>
          <w:tcW w:w="2250" w:type="pct"/>
          <w:tcBorders>
            <w:top w:val="nil"/>
            <w:left w:val="nil"/>
            <w:bottom w:val="single" w:sz="4" w:space="0" w:color="4F81BD" w:themeColor="accent1"/>
            <w:right w:val="nil"/>
          </w:tcBorders>
        </w:tcPr>
        <w:p w14:paraId="7191ECD4" w14:textId="77777777" w:rsidR="00D925E8" w:rsidRDefault="00D925E8" w:rsidP="00625FA5">
          <w:pPr>
            <w:pStyle w:val="Header"/>
            <w:spacing w:line="276" w:lineRule="auto"/>
            <w:ind w:right="360"/>
            <w:rPr>
              <w:rFonts w:asciiTheme="majorHAnsi" w:eastAsiaTheme="majorEastAsia" w:hAnsiTheme="majorHAnsi" w:cstheme="majorBidi"/>
              <w:b/>
              <w:bCs/>
              <w:color w:val="4F81BD" w:themeColor="accent1"/>
            </w:rPr>
          </w:pPr>
        </w:p>
      </w:tc>
      <w:tc>
        <w:tcPr>
          <w:tcW w:w="500" w:type="pct"/>
          <w:vMerge w:val="restart"/>
          <w:noWrap/>
          <w:vAlign w:val="center"/>
          <w:hideMark/>
        </w:tcPr>
        <w:p w14:paraId="06376486" w14:textId="77777777" w:rsidR="00D925E8" w:rsidRDefault="007C49B2" w:rsidP="00DF1911">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4773B4A6E065B34BA681483F279C7FB4"/>
              </w:placeholder>
              <w:temporary/>
              <w:showingPlcHdr/>
            </w:sdtPr>
            <w:sdtEndPr/>
            <w:sdtContent>
              <w:r w:rsidR="00D925E8">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14:paraId="1618248D"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r w:rsidR="00D925E8" w14:paraId="7E48AB8E" w14:textId="77777777" w:rsidTr="00DF1911">
      <w:trPr>
        <w:trHeight w:val="150"/>
      </w:trPr>
      <w:tc>
        <w:tcPr>
          <w:tcW w:w="2250" w:type="pct"/>
          <w:tcBorders>
            <w:top w:val="single" w:sz="4" w:space="0" w:color="4F81BD" w:themeColor="accent1"/>
            <w:left w:val="nil"/>
            <w:bottom w:val="nil"/>
            <w:right w:val="nil"/>
          </w:tcBorders>
        </w:tcPr>
        <w:p w14:paraId="0432840A"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21001F18" w14:textId="77777777" w:rsidR="00D925E8" w:rsidRDefault="00D925E8" w:rsidP="00DF1911">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1CB59CAF"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bl>
  <w:p w14:paraId="05147591" w14:textId="77777777" w:rsidR="00D925E8" w:rsidRDefault="00D925E8" w:rsidP="00625F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5819" w14:textId="77777777" w:rsidR="00D925E8" w:rsidRDefault="00D925E8" w:rsidP="00DF1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0F10">
      <w:rPr>
        <w:rStyle w:val="PageNumber"/>
        <w:noProof/>
      </w:rPr>
      <w:t>1</w: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09"/>
      <w:gridCol w:w="1341"/>
      <w:gridCol w:w="4010"/>
    </w:tblGrid>
    <w:tr w:rsidR="00D925E8" w14:paraId="459AB02C" w14:textId="77777777" w:rsidTr="00DF1911">
      <w:trPr>
        <w:trHeight w:val="151"/>
      </w:trPr>
      <w:tc>
        <w:tcPr>
          <w:tcW w:w="2250" w:type="pct"/>
          <w:tcBorders>
            <w:top w:val="nil"/>
            <w:left w:val="nil"/>
            <w:bottom w:val="single" w:sz="4" w:space="0" w:color="4F81BD" w:themeColor="accent1"/>
            <w:right w:val="nil"/>
          </w:tcBorders>
        </w:tcPr>
        <w:p w14:paraId="6FB77163" w14:textId="77777777" w:rsidR="00D925E8" w:rsidRDefault="00D925E8" w:rsidP="00625FA5">
          <w:pPr>
            <w:pStyle w:val="Header"/>
            <w:spacing w:line="276" w:lineRule="auto"/>
            <w:ind w:right="360"/>
            <w:rPr>
              <w:rFonts w:asciiTheme="majorHAnsi" w:eastAsiaTheme="majorEastAsia" w:hAnsiTheme="majorHAnsi" w:cstheme="majorBidi"/>
              <w:b/>
              <w:bCs/>
              <w:color w:val="4F81BD" w:themeColor="accent1"/>
            </w:rPr>
          </w:pPr>
        </w:p>
      </w:tc>
      <w:tc>
        <w:tcPr>
          <w:tcW w:w="500" w:type="pct"/>
          <w:vMerge w:val="restart"/>
          <w:noWrap/>
          <w:vAlign w:val="center"/>
          <w:hideMark/>
        </w:tcPr>
        <w:p w14:paraId="6B85DB39" w14:textId="23B461E9" w:rsidR="00D925E8" w:rsidRPr="00625FA5" w:rsidRDefault="00D925E8" w:rsidP="00625FA5">
          <w:pPr>
            <w:pStyle w:val="NoSpacing"/>
            <w:spacing w:line="276" w:lineRule="auto"/>
            <w:rPr>
              <w:rFonts w:ascii="Arial" w:hAnsi="Arial" w:cs="Arial"/>
              <w:color w:val="365F91" w:themeColor="accent1" w:themeShade="BF"/>
            </w:rPr>
          </w:pPr>
          <w:r w:rsidRPr="00625FA5">
            <w:rPr>
              <w:rFonts w:ascii="Arial" w:hAnsi="Arial" w:cs="Arial"/>
              <w:color w:val="365F91" w:themeColor="accent1" w:themeShade="BF"/>
            </w:rPr>
            <w:t>FunAir.com</w:t>
          </w:r>
        </w:p>
      </w:tc>
      <w:tc>
        <w:tcPr>
          <w:tcW w:w="2250" w:type="pct"/>
          <w:tcBorders>
            <w:top w:val="nil"/>
            <w:left w:val="nil"/>
            <w:bottom w:val="single" w:sz="4" w:space="0" w:color="4F81BD" w:themeColor="accent1"/>
            <w:right w:val="nil"/>
          </w:tcBorders>
        </w:tcPr>
        <w:p w14:paraId="09380815"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r w:rsidR="00D925E8" w14:paraId="163FB180" w14:textId="77777777" w:rsidTr="00DF1911">
      <w:trPr>
        <w:trHeight w:val="150"/>
      </w:trPr>
      <w:tc>
        <w:tcPr>
          <w:tcW w:w="2250" w:type="pct"/>
          <w:tcBorders>
            <w:top w:val="single" w:sz="4" w:space="0" w:color="4F81BD" w:themeColor="accent1"/>
            <w:left w:val="nil"/>
            <w:bottom w:val="nil"/>
            <w:right w:val="nil"/>
          </w:tcBorders>
        </w:tcPr>
        <w:p w14:paraId="5A6557B5"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7CE29EC8" w14:textId="77777777" w:rsidR="00D925E8" w:rsidRDefault="00D925E8" w:rsidP="00DF1911">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1CF24B4E"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bl>
  <w:p w14:paraId="0AFD4505" w14:textId="7C51E1A2" w:rsidR="00D925E8" w:rsidRDefault="00D925E8" w:rsidP="22C9E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34FE1" w14:textId="77777777" w:rsidR="007C49B2" w:rsidRDefault="007C49B2">
      <w:pPr>
        <w:spacing w:after="0" w:line="240" w:lineRule="auto"/>
      </w:pPr>
      <w:r>
        <w:separator/>
      </w:r>
    </w:p>
  </w:footnote>
  <w:footnote w:type="continuationSeparator" w:id="0">
    <w:p w14:paraId="58CEB4AD" w14:textId="77777777" w:rsidR="007C49B2" w:rsidRDefault="007C4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F8BD" w14:textId="1636E6FA" w:rsidR="00D925E8" w:rsidRDefault="00CF35C4" w:rsidP="00CF35C4">
    <w:pPr>
      <w:pStyle w:val="Header"/>
      <w:jc w:val="center"/>
    </w:pPr>
    <w:r>
      <w:rPr>
        <w:noProof/>
        <w:lang w:eastAsia="en-US"/>
      </w:rPr>
      <w:drawing>
        <wp:inline distT="0" distB="0" distL="0" distR="0" wp14:anchorId="2143AB3A" wp14:editId="3C0C97ED">
          <wp:extent cx="5145024" cy="877824"/>
          <wp:effectExtent l="0" t="0" r="11430" b="1143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145024" cy="877824"/>
                  </a:xfrm>
                  <a:prstGeom prst="rect">
                    <a:avLst/>
                  </a:prstGeom>
                </pic:spPr>
              </pic:pic>
            </a:graphicData>
          </a:graphic>
        </wp:inline>
      </w:drawing>
    </w:r>
  </w:p>
  <w:p w14:paraId="5347C87B" w14:textId="03E2F15A" w:rsidR="00CF35C4" w:rsidRDefault="00CF35C4" w:rsidP="22C9E478">
    <w:pPr>
      <w:pStyle w:val="Header"/>
    </w:pPr>
  </w:p>
  <w:p w14:paraId="3451B4EE" w14:textId="77777777" w:rsidR="00CF35C4" w:rsidRDefault="00CF35C4" w:rsidP="00CF35C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74714"/>
    <w:multiLevelType w:val="hybridMultilevel"/>
    <w:tmpl w:val="2CAE81EA"/>
    <w:lvl w:ilvl="0" w:tplc="1DF82B22">
      <w:numFmt w:val="bullet"/>
      <w:lvlText w:val="-"/>
      <w:lvlJc w:val="left"/>
      <w:pPr>
        <w:ind w:left="720" w:hanging="360"/>
      </w:pPr>
      <w:rPr>
        <w:rFonts w:ascii="Futura" w:eastAsiaTheme="minorEastAsia" w:hAnsi="Futura" w:cs="Futur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B17BE8"/>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C85ACE"/>
    <w:multiLevelType w:val="hybridMultilevel"/>
    <w:tmpl w:val="4712ECAE"/>
    <w:lvl w:ilvl="0" w:tplc="A04C350A">
      <w:start w:val="1204"/>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lsea Joy Arganbright">
    <w15:presenceInfo w15:providerId="AD" w15:userId="S::wellbeing@chelseajoyyoga.com::d5cdd504-63d8-4fb0-9549-488ba651eb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s-ES" w:vendorID="64" w:dllVersion="0"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0C"/>
    <w:rsid w:val="0006338D"/>
    <w:rsid w:val="000761D6"/>
    <w:rsid w:val="000861DA"/>
    <w:rsid w:val="000B798D"/>
    <w:rsid w:val="000E0877"/>
    <w:rsid w:val="000E69AD"/>
    <w:rsid w:val="00103D17"/>
    <w:rsid w:val="0012027A"/>
    <w:rsid w:val="00142538"/>
    <w:rsid w:val="001803A9"/>
    <w:rsid w:val="0018704C"/>
    <w:rsid w:val="001922D1"/>
    <w:rsid w:val="001946A2"/>
    <w:rsid w:val="001B3672"/>
    <w:rsid w:val="001C3045"/>
    <w:rsid w:val="001C4270"/>
    <w:rsid w:val="001C7816"/>
    <w:rsid w:val="001E2F3A"/>
    <w:rsid w:val="002236B5"/>
    <w:rsid w:val="00225029"/>
    <w:rsid w:val="00225C6E"/>
    <w:rsid w:val="00251669"/>
    <w:rsid w:val="002661EA"/>
    <w:rsid w:val="0029041B"/>
    <w:rsid w:val="00354A0E"/>
    <w:rsid w:val="003765F8"/>
    <w:rsid w:val="00380EC2"/>
    <w:rsid w:val="003B3DB9"/>
    <w:rsid w:val="003C218A"/>
    <w:rsid w:val="003F4643"/>
    <w:rsid w:val="00400B3A"/>
    <w:rsid w:val="00433E68"/>
    <w:rsid w:val="00440DB3"/>
    <w:rsid w:val="00445687"/>
    <w:rsid w:val="00467F92"/>
    <w:rsid w:val="0048591B"/>
    <w:rsid w:val="00493E54"/>
    <w:rsid w:val="004B5D17"/>
    <w:rsid w:val="004B6F1B"/>
    <w:rsid w:val="004D4620"/>
    <w:rsid w:val="004E0512"/>
    <w:rsid w:val="004F4CD0"/>
    <w:rsid w:val="00524864"/>
    <w:rsid w:val="005339DF"/>
    <w:rsid w:val="0054213E"/>
    <w:rsid w:val="00551472"/>
    <w:rsid w:val="005527A0"/>
    <w:rsid w:val="005A06F9"/>
    <w:rsid w:val="0061026C"/>
    <w:rsid w:val="00625FA5"/>
    <w:rsid w:val="0063600C"/>
    <w:rsid w:val="00636FD3"/>
    <w:rsid w:val="00653D19"/>
    <w:rsid w:val="00661E4F"/>
    <w:rsid w:val="00673DC2"/>
    <w:rsid w:val="006D753C"/>
    <w:rsid w:val="006E7DC8"/>
    <w:rsid w:val="007116FF"/>
    <w:rsid w:val="007169F4"/>
    <w:rsid w:val="007C49B2"/>
    <w:rsid w:val="007D4E57"/>
    <w:rsid w:val="0081249A"/>
    <w:rsid w:val="00861A20"/>
    <w:rsid w:val="008A774D"/>
    <w:rsid w:val="008E036B"/>
    <w:rsid w:val="008E31EE"/>
    <w:rsid w:val="00925468"/>
    <w:rsid w:val="00937F7D"/>
    <w:rsid w:val="00991FB3"/>
    <w:rsid w:val="009960DF"/>
    <w:rsid w:val="009A0C63"/>
    <w:rsid w:val="009C2273"/>
    <w:rsid w:val="009D67A3"/>
    <w:rsid w:val="009F69B7"/>
    <w:rsid w:val="00A0074C"/>
    <w:rsid w:val="00A03B00"/>
    <w:rsid w:val="00A150B4"/>
    <w:rsid w:val="00A52750"/>
    <w:rsid w:val="00A60EA9"/>
    <w:rsid w:val="00A83C14"/>
    <w:rsid w:val="00AB3479"/>
    <w:rsid w:val="00AE6D6E"/>
    <w:rsid w:val="00B00F10"/>
    <w:rsid w:val="00B07DAA"/>
    <w:rsid w:val="00B178C1"/>
    <w:rsid w:val="00B55058"/>
    <w:rsid w:val="00B6287F"/>
    <w:rsid w:val="00B67071"/>
    <w:rsid w:val="00BA128B"/>
    <w:rsid w:val="00BC65FC"/>
    <w:rsid w:val="00BE2501"/>
    <w:rsid w:val="00BE3006"/>
    <w:rsid w:val="00BF5FB5"/>
    <w:rsid w:val="00C16554"/>
    <w:rsid w:val="00C25CC7"/>
    <w:rsid w:val="00C32842"/>
    <w:rsid w:val="00C35ED0"/>
    <w:rsid w:val="00C3664F"/>
    <w:rsid w:val="00C417F3"/>
    <w:rsid w:val="00C6077B"/>
    <w:rsid w:val="00C616BB"/>
    <w:rsid w:val="00C833A9"/>
    <w:rsid w:val="00CD5741"/>
    <w:rsid w:val="00CE24B7"/>
    <w:rsid w:val="00CF35C4"/>
    <w:rsid w:val="00D156C0"/>
    <w:rsid w:val="00D202DB"/>
    <w:rsid w:val="00D4170F"/>
    <w:rsid w:val="00D47489"/>
    <w:rsid w:val="00D57C2B"/>
    <w:rsid w:val="00D8688A"/>
    <w:rsid w:val="00D925E8"/>
    <w:rsid w:val="00DC088C"/>
    <w:rsid w:val="00DD0D94"/>
    <w:rsid w:val="00DD204C"/>
    <w:rsid w:val="00DD7D66"/>
    <w:rsid w:val="00DE2639"/>
    <w:rsid w:val="00DF1911"/>
    <w:rsid w:val="00E33E75"/>
    <w:rsid w:val="00E80C66"/>
    <w:rsid w:val="00E94725"/>
    <w:rsid w:val="00EA2673"/>
    <w:rsid w:val="00EB7D49"/>
    <w:rsid w:val="00EC0908"/>
    <w:rsid w:val="00EE5716"/>
    <w:rsid w:val="00F10585"/>
    <w:rsid w:val="00F30ED4"/>
    <w:rsid w:val="00F65634"/>
    <w:rsid w:val="00F6619D"/>
    <w:rsid w:val="00F674E8"/>
    <w:rsid w:val="00F82507"/>
    <w:rsid w:val="00F9400C"/>
    <w:rsid w:val="00F960B1"/>
    <w:rsid w:val="00FA6309"/>
    <w:rsid w:val="00FB5015"/>
    <w:rsid w:val="0D8E7D18"/>
    <w:rsid w:val="22C9E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8618B"/>
  <w15:docId w15:val="{CCC655A5-F2DA-3C42-8EF5-E04BB2BF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A527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750"/>
    <w:rPr>
      <w:rFonts w:ascii="Lucida Grande" w:hAnsi="Lucida Grande" w:cs="Lucida Grande"/>
      <w:sz w:val="18"/>
      <w:szCs w:val="18"/>
    </w:rPr>
  </w:style>
  <w:style w:type="character" w:styleId="PageNumber">
    <w:name w:val="page number"/>
    <w:basedOn w:val="DefaultParagraphFont"/>
    <w:uiPriority w:val="99"/>
    <w:semiHidden/>
    <w:unhideWhenUsed/>
    <w:rsid w:val="00625FA5"/>
  </w:style>
  <w:style w:type="paragraph" w:styleId="NoSpacing">
    <w:name w:val="No Spacing"/>
    <w:link w:val="NoSpacingChar"/>
    <w:qFormat/>
    <w:rsid w:val="00625FA5"/>
    <w:pPr>
      <w:spacing w:after="0" w:line="240" w:lineRule="auto"/>
    </w:pPr>
    <w:rPr>
      <w:rFonts w:ascii="PMingLiU" w:hAnsi="PMingLiU"/>
      <w:lang w:eastAsia="en-US"/>
    </w:rPr>
  </w:style>
  <w:style w:type="character" w:customStyle="1" w:styleId="NoSpacingChar">
    <w:name w:val="No Spacing Char"/>
    <w:basedOn w:val="DefaultParagraphFont"/>
    <w:link w:val="NoSpacing"/>
    <w:rsid w:val="00625FA5"/>
    <w:rPr>
      <w:rFonts w:ascii="PMingLiU" w:hAnsi="PMingLiU"/>
      <w:lang w:eastAsia="en-US"/>
    </w:rPr>
  </w:style>
  <w:style w:type="paragraph" w:styleId="ListParagraph">
    <w:name w:val="List Paragraph"/>
    <w:basedOn w:val="Normal"/>
    <w:uiPriority w:val="34"/>
    <w:qFormat/>
    <w:rsid w:val="00445687"/>
    <w:pPr>
      <w:ind w:left="720"/>
      <w:contextualSpacing/>
    </w:pPr>
  </w:style>
  <w:style w:type="character" w:styleId="Hyperlink">
    <w:name w:val="Hyperlink"/>
    <w:basedOn w:val="DefaultParagraphFont"/>
    <w:uiPriority w:val="99"/>
    <w:unhideWhenUsed/>
    <w:rsid w:val="001803A9"/>
    <w:rPr>
      <w:color w:val="0000FF" w:themeColor="hyperlink"/>
      <w:u w:val="single"/>
    </w:rPr>
  </w:style>
  <w:style w:type="paragraph" w:styleId="NormalWeb">
    <w:name w:val="Normal (Web)"/>
    <w:basedOn w:val="Normal"/>
    <w:uiPriority w:val="99"/>
    <w:semiHidden/>
    <w:unhideWhenUsed/>
    <w:rsid w:val="00E80C6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4E0512"/>
    <w:rPr>
      <w:color w:val="605E5C"/>
      <w:shd w:val="clear" w:color="auto" w:fill="E1DFDD"/>
    </w:rPr>
  </w:style>
  <w:style w:type="character" w:styleId="FollowedHyperlink">
    <w:name w:val="FollowedHyperlink"/>
    <w:basedOn w:val="DefaultParagraphFont"/>
    <w:uiPriority w:val="99"/>
    <w:semiHidden/>
    <w:unhideWhenUsed/>
    <w:rsid w:val="007169F4"/>
    <w:rPr>
      <w:color w:val="800080" w:themeColor="followedHyperlink"/>
      <w:u w:val="single"/>
    </w:rPr>
  </w:style>
  <w:style w:type="character" w:styleId="CommentReference">
    <w:name w:val="annotation reference"/>
    <w:basedOn w:val="DefaultParagraphFont"/>
    <w:uiPriority w:val="99"/>
    <w:semiHidden/>
    <w:unhideWhenUsed/>
    <w:rsid w:val="00A83C14"/>
    <w:rPr>
      <w:sz w:val="16"/>
      <w:szCs w:val="16"/>
    </w:rPr>
  </w:style>
  <w:style w:type="paragraph" w:styleId="CommentText">
    <w:name w:val="annotation text"/>
    <w:basedOn w:val="Normal"/>
    <w:link w:val="CommentTextChar"/>
    <w:uiPriority w:val="99"/>
    <w:semiHidden/>
    <w:unhideWhenUsed/>
    <w:rsid w:val="00A83C14"/>
    <w:pPr>
      <w:spacing w:line="240" w:lineRule="auto"/>
    </w:pPr>
    <w:rPr>
      <w:sz w:val="20"/>
      <w:szCs w:val="20"/>
    </w:rPr>
  </w:style>
  <w:style w:type="character" w:customStyle="1" w:styleId="CommentTextChar">
    <w:name w:val="Comment Text Char"/>
    <w:basedOn w:val="DefaultParagraphFont"/>
    <w:link w:val="CommentText"/>
    <w:uiPriority w:val="99"/>
    <w:semiHidden/>
    <w:rsid w:val="00A83C14"/>
    <w:rPr>
      <w:sz w:val="20"/>
      <w:szCs w:val="20"/>
    </w:rPr>
  </w:style>
  <w:style w:type="paragraph" w:styleId="CommentSubject">
    <w:name w:val="annotation subject"/>
    <w:basedOn w:val="CommentText"/>
    <w:next w:val="CommentText"/>
    <w:link w:val="CommentSubjectChar"/>
    <w:uiPriority w:val="99"/>
    <w:semiHidden/>
    <w:unhideWhenUsed/>
    <w:rsid w:val="00A83C14"/>
    <w:rPr>
      <w:b/>
      <w:bCs/>
    </w:rPr>
  </w:style>
  <w:style w:type="character" w:customStyle="1" w:styleId="CommentSubjectChar">
    <w:name w:val="Comment Subject Char"/>
    <w:basedOn w:val="CommentTextChar"/>
    <w:link w:val="CommentSubject"/>
    <w:uiPriority w:val="99"/>
    <w:semiHidden/>
    <w:rsid w:val="00A83C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7974">
      <w:bodyDiv w:val="1"/>
      <w:marLeft w:val="0"/>
      <w:marRight w:val="0"/>
      <w:marTop w:val="0"/>
      <w:marBottom w:val="0"/>
      <w:divBdr>
        <w:top w:val="none" w:sz="0" w:space="0" w:color="auto"/>
        <w:left w:val="none" w:sz="0" w:space="0" w:color="auto"/>
        <w:bottom w:val="none" w:sz="0" w:space="0" w:color="auto"/>
        <w:right w:val="none" w:sz="0" w:space="0" w:color="auto"/>
      </w:divBdr>
    </w:div>
    <w:div w:id="38408736">
      <w:bodyDiv w:val="1"/>
      <w:marLeft w:val="0"/>
      <w:marRight w:val="0"/>
      <w:marTop w:val="0"/>
      <w:marBottom w:val="0"/>
      <w:divBdr>
        <w:top w:val="none" w:sz="0" w:space="0" w:color="auto"/>
        <w:left w:val="none" w:sz="0" w:space="0" w:color="auto"/>
        <w:bottom w:val="none" w:sz="0" w:space="0" w:color="auto"/>
        <w:right w:val="none" w:sz="0" w:space="0" w:color="auto"/>
      </w:divBdr>
    </w:div>
    <w:div w:id="153300921">
      <w:bodyDiv w:val="1"/>
      <w:marLeft w:val="0"/>
      <w:marRight w:val="0"/>
      <w:marTop w:val="0"/>
      <w:marBottom w:val="0"/>
      <w:divBdr>
        <w:top w:val="none" w:sz="0" w:space="0" w:color="auto"/>
        <w:left w:val="none" w:sz="0" w:space="0" w:color="auto"/>
        <w:bottom w:val="none" w:sz="0" w:space="0" w:color="auto"/>
        <w:right w:val="none" w:sz="0" w:space="0" w:color="auto"/>
      </w:divBdr>
    </w:div>
    <w:div w:id="204173577">
      <w:bodyDiv w:val="1"/>
      <w:marLeft w:val="0"/>
      <w:marRight w:val="0"/>
      <w:marTop w:val="0"/>
      <w:marBottom w:val="0"/>
      <w:divBdr>
        <w:top w:val="none" w:sz="0" w:space="0" w:color="auto"/>
        <w:left w:val="none" w:sz="0" w:space="0" w:color="auto"/>
        <w:bottom w:val="none" w:sz="0" w:space="0" w:color="auto"/>
        <w:right w:val="none" w:sz="0" w:space="0" w:color="auto"/>
      </w:divBdr>
    </w:div>
    <w:div w:id="300573887">
      <w:bodyDiv w:val="1"/>
      <w:marLeft w:val="0"/>
      <w:marRight w:val="0"/>
      <w:marTop w:val="0"/>
      <w:marBottom w:val="0"/>
      <w:divBdr>
        <w:top w:val="none" w:sz="0" w:space="0" w:color="auto"/>
        <w:left w:val="none" w:sz="0" w:space="0" w:color="auto"/>
        <w:bottom w:val="none" w:sz="0" w:space="0" w:color="auto"/>
        <w:right w:val="none" w:sz="0" w:space="0" w:color="auto"/>
      </w:divBdr>
    </w:div>
    <w:div w:id="1007368381">
      <w:bodyDiv w:val="1"/>
      <w:marLeft w:val="0"/>
      <w:marRight w:val="0"/>
      <w:marTop w:val="0"/>
      <w:marBottom w:val="0"/>
      <w:divBdr>
        <w:top w:val="none" w:sz="0" w:space="0" w:color="auto"/>
        <w:left w:val="none" w:sz="0" w:space="0" w:color="auto"/>
        <w:bottom w:val="none" w:sz="0" w:space="0" w:color="auto"/>
        <w:right w:val="none" w:sz="0" w:space="0" w:color="auto"/>
      </w:divBdr>
    </w:div>
    <w:div w:id="1059666121">
      <w:bodyDiv w:val="1"/>
      <w:marLeft w:val="0"/>
      <w:marRight w:val="0"/>
      <w:marTop w:val="0"/>
      <w:marBottom w:val="0"/>
      <w:divBdr>
        <w:top w:val="none" w:sz="0" w:space="0" w:color="auto"/>
        <w:left w:val="none" w:sz="0" w:space="0" w:color="auto"/>
        <w:bottom w:val="none" w:sz="0" w:space="0" w:color="auto"/>
        <w:right w:val="none" w:sz="0" w:space="0" w:color="auto"/>
      </w:divBdr>
      <w:divsChild>
        <w:div w:id="790128022">
          <w:marLeft w:val="0"/>
          <w:marRight w:val="0"/>
          <w:marTop w:val="0"/>
          <w:marBottom w:val="300"/>
          <w:divBdr>
            <w:top w:val="none" w:sz="0" w:space="0" w:color="auto"/>
            <w:left w:val="none" w:sz="0" w:space="0" w:color="auto"/>
            <w:bottom w:val="none" w:sz="0" w:space="0" w:color="auto"/>
            <w:right w:val="none" w:sz="0" w:space="0" w:color="auto"/>
          </w:divBdr>
          <w:divsChild>
            <w:div w:id="1077895833">
              <w:marLeft w:val="0"/>
              <w:marRight w:val="0"/>
              <w:marTop w:val="0"/>
              <w:marBottom w:val="0"/>
              <w:divBdr>
                <w:top w:val="none" w:sz="0" w:space="0" w:color="auto"/>
                <w:left w:val="none" w:sz="0" w:space="0" w:color="auto"/>
                <w:bottom w:val="none" w:sz="0" w:space="0" w:color="auto"/>
                <w:right w:val="none" w:sz="0" w:space="0" w:color="auto"/>
              </w:divBdr>
            </w:div>
          </w:divsChild>
        </w:div>
        <w:div w:id="95902564">
          <w:marLeft w:val="0"/>
          <w:marRight w:val="0"/>
          <w:marTop w:val="0"/>
          <w:marBottom w:val="300"/>
          <w:divBdr>
            <w:top w:val="none" w:sz="0" w:space="0" w:color="auto"/>
            <w:left w:val="none" w:sz="0" w:space="0" w:color="auto"/>
            <w:bottom w:val="none" w:sz="0" w:space="0" w:color="auto"/>
            <w:right w:val="none" w:sz="0" w:space="0" w:color="auto"/>
          </w:divBdr>
          <w:divsChild>
            <w:div w:id="129698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77953">
      <w:bodyDiv w:val="1"/>
      <w:marLeft w:val="0"/>
      <w:marRight w:val="0"/>
      <w:marTop w:val="0"/>
      <w:marBottom w:val="0"/>
      <w:divBdr>
        <w:top w:val="none" w:sz="0" w:space="0" w:color="auto"/>
        <w:left w:val="none" w:sz="0" w:space="0" w:color="auto"/>
        <w:bottom w:val="none" w:sz="0" w:space="0" w:color="auto"/>
        <w:right w:val="none" w:sz="0" w:space="0" w:color="auto"/>
      </w:divBdr>
    </w:div>
    <w:div w:id="1525244620">
      <w:bodyDiv w:val="1"/>
      <w:marLeft w:val="0"/>
      <w:marRight w:val="0"/>
      <w:marTop w:val="0"/>
      <w:marBottom w:val="0"/>
      <w:divBdr>
        <w:top w:val="none" w:sz="0" w:space="0" w:color="auto"/>
        <w:left w:val="none" w:sz="0" w:space="0" w:color="auto"/>
        <w:bottom w:val="none" w:sz="0" w:space="0" w:color="auto"/>
        <w:right w:val="none" w:sz="0" w:space="0" w:color="auto"/>
      </w:divBdr>
    </w:div>
    <w:div w:id="1659075210">
      <w:bodyDiv w:val="1"/>
      <w:marLeft w:val="0"/>
      <w:marRight w:val="0"/>
      <w:marTop w:val="0"/>
      <w:marBottom w:val="0"/>
      <w:divBdr>
        <w:top w:val="none" w:sz="0" w:space="0" w:color="auto"/>
        <w:left w:val="none" w:sz="0" w:space="0" w:color="auto"/>
        <w:bottom w:val="none" w:sz="0" w:space="0" w:color="auto"/>
        <w:right w:val="none" w:sz="0" w:space="0" w:color="auto"/>
      </w:divBdr>
    </w:div>
    <w:div w:id="167006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aging.globalsuperyachtmarketing.com/products/superyacht-beach-furniture/" TargetMode="External"/><Relationship Id="rId13" Type="http://schemas.openxmlformats.org/officeDocument/2006/relationships/hyperlink" Target="https://fastaging.globalsuperyachtmarketing.com/products/superyacht-wave-loungers/" TargetMode="External"/><Relationship Id="rId18" Type="http://schemas.microsoft.com/office/2018/08/relationships/commentsExtensible" Target="commentsExtensible.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fastaging.globalsuperyachtmarketing.com/wp-content/uploads/2021/07/FunAir-Wave-Chair-Spec-Sheet.pdf" TargetMode="External"/><Relationship Id="rId7" Type="http://schemas.openxmlformats.org/officeDocument/2006/relationships/endnotes" Target="endnotes.xml"/><Relationship Id="rId12" Type="http://schemas.openxmlformats.org/officeDocument/2006/relationships/hyperlink" Target="https://fastaging.globalsuperyachtmarketing.com/products/superyacht-wave-chairs/" TargetMode="External"/><Relationship Id="rId17" Type="http://schemas.microsoft.com/office/2016/09/relationships/commentsIds" Target="commentsIds.xml"/><Relationship Id="rId25"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fastaging.globalsuperyachtmarketing.com/wp-content/uploads/2021/07/FunAir-Beach-Lounger-Spec-Sheet.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staging.globalsuperyachtmarketing.com/products/superyacht-beach-lounger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dropbox.com/s/j2imitm9vyorp27/2111%20FA%20Double%20Wave%20Lounger%20briefing%20notes.docx?dl=0" TargetMode="External"/><Relationship Id="rId28" Type="http://schemas.microsoft.com/office/2011/relationships/people" Target="people.xml"/><Relationship Id="rId10" Type="http://schemas.openxmlformats.org/officeDocument/2006/relationships/hyperlink" Target="https://fastaging.globalsuperyachtmarketing.com/products/inflatable-daybed/" TargetMode="External"/><Relationship Id="rId19" Type="http://schemas.openxmlformats.org/officeDocument/2006/relationships/hyperlink" Target="https://fastaging.globalsuperyachtmarketing.com/wp-content/uploads/2021/09/FunAir-Double-Shaded-Lounger-Spec-Sheet.pdf" TargetMode="External"/><Relationship Id="rId4" Type="http://schemas.openxmlformats.org/officeDocument/2006/relationships/settings" Target="settings.xml"/><Relationship Id="rId9" Type="http://schemas.openxmlformats.org/officeDocument/2006/relationships/hyperlink" Target="https://fastaging.globalsuperyachtmarketing.com/products/floating-shaded-lounger/" TargetMode="External"/><Relationship Id="rId14" Type="http://schemas.openxmlformats.org/officeDocument/2006/relationships/hyperlink" Target="https://fastaging.globalsuperyachtmarketing.com/products/double-wave-lounger/" TargetMode="External"/><Relationship Id="rId22" Type="http://schemas.openxmlformats.org/officeDocument/2006/relationships/hyperlink" Target="https://fastaging.globalsuperyachtmarketing.com/wp-content/uploads/2021/07/FunAir-Wave-Lounger-Spec-Sheet.pdf" TargetMode="External"/><Relationship Id="rId27" Type="http://schemas.openxmlformats.org/officeDocument/2006/relationships/fontTable" Target="fontTable.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73B4A6E065B34BA681483F279C7FB4"/>
        <w:category>
          <w:name w:val="General"/>
          <w:gallery w:val="placeholder"/>
        </w:category>
        <w:types>
          <w:type w:val="bbPlcHdr"/>
        </w:types>
        <w:behaviors>
          <w:behavior w:val="content"/>
        </w:behaviors>
        <w:guid w:val="{B6571691-69AF-F54C-BC6A-40AE3BADFADB}"/>
      </w:docPartPr>
      <w:docPartBody>
        <w:p w:rsidR="00C91CDC" w:rsidRDefault="00A07FA2" w:rsidP="00A07FA2">
          <w:pPr>
            <w:pStyle w:val="4773B4A6E065B34BA681483F279C7FB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w:panose1 w:val="020B0602020204020303"/>
    <w:charset w:val="00"/>
    <w:family w:val="swiss"/>
    <w:pitch w:val="variable"/>
    <w:sig w:usb0="A00002AF" w:usb1="500021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FA2"/>
    <w:rsid w:val="00152715"/>
    <w:rsid w:val="001A5383"/>
    <w:rsid w:val="00265808"/>
    <w:rsid w:val="002D1E17"/>
    <w:rsid w:val="003318F1"/>
    <w:rsid w:val="00426FEA"/>
    <w:rsid w:val="007336BD"/>
    <w:rsid w:val="008C6A79"/>
    <w:rsid w:val="008E1454"/>
    <w:rsid w:val="00930C01"/>
    <w:rsid w:val="009914E0"/>
    <w:rsid w:val="00A07FA2"/>
    <w:rsid w:val="00AE0FBB"/>
    <w:rsid w:val="00AF485C"/>
    <w:rsid w:val="00BB42FA"/>
    <w:rsid w:val="00C80578"/>
    <w:rsid w:val="00C91CDC"/>
    <w:rsid w:val="00CB64AF"/>
    <w:rsid w:val="00D6351C"/>
    <w:rsid w:val="00EA6101"/>
    <w:rsid w:val="00F2066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73B4A6E065B34BA681483F279C7FB4">
    <w:name w:val="4773B4A6E065B34BA681483F279C7FB4"/>
    <w:rsid w:val="00A07F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02E4F-31A5-DF49-84A7-EACC8D91E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1259</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Chelsea Joy Arganbright</cp:lastModifiedBy>
  <cp:revision>21</cp:revision>
  <dcterms:created xsi:type="dcterms:W3CDTF">2021-11-09T11:02:00Z</dcterms:created>
  <dcterms:modified xsi:type="dcterms:W3CDTF">2021-11-09T13:30:00Z</dcterms:modified>
</cp:coreProperties>
</file>